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6"/>
        <w:ind w:left="3012"/>
      </w:pPr>
      <w:r>
        <w:rPr>
          <w:u w:val="single"/>
        </w:rPr>
        <w:t>CURRICULUM VITAE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before="35"/>
        <w:ind w:left="100"/>
      </w:pPr>
      <w:r>
        <w:rPr/>
        <w:t>DATOS PERSALES: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2941" w:val="left" w:leader="none"/>
        </w:tabs>
        <w:spacing w:line="240" w:lineRule="auto" w:before="259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Nombre:</w:t>
        <w:tab/>
        <w:t>Persio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Ruben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2866" w:val="left" w:leader="none"/>
        </w:tabs>
        <w:spacing w:line="240" w:lineRule="auto" w:before="260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Apellidos:</w:t>
        <w:tab/>
        <w:t>Rebolledo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Olave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  <w:tab w:pos="4663" w:val="right" w:leader="none"/>
        </w:tabs>
        <w:spacing w:line="240" w:lineRule="auto" w:before="255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Fono:</w:t>
        <w:tab/>
        <w:t>09-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67243937</w:t>
      </w:r>
    </w:p>
    <w:p>
      <w:pPr>
        <w:pStyle w:val="ListParagraph"/>
        <w:numPr>
          <w:ilvl w:val="0"/>
          <w:numId w:val="2"/>
        </w:numPr>
        <w:tabs>
          <w:tab w:pos="820" w:val="left" w:leader="none"/>
          <w:tab w:pos="821" w:val="left" w:leader="none"/>
          <w:tab w:pos="2876" w:val="left" w:leader="none"/>
        </w:tabs>
        <w:spacing w:line="240" w:lineRule="auto" w:before="259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Dirección:</w:t>
        <w:tab/>
        <w:t>Rio Palena </w:t>
      </w:r>
      <w:r>
        <w:rPr>
          <w:b/>
          <w:spacing w:val="-3"/>
          <w:sz w:val="32"/>
        </w:rPr>
        <w:t>1915 </w:t>
      </w:r>
      <w:r>
        <w:rPr>
          <w:b/>
          <w:sz w:val="32"/>
        </w:rPr>
        <w:t>Poblacion Los</w:t>
      </w:r>
      <w:r>
        <w:rPr>
          <w:b/>
          <w:spacing w:val="7"/>
          <w:sz w:val="32"/>
        </w:rPr>
        <w:t> </w:t>
      </w:r>
      <w:r>
        <w:rPr>
          <w:b/>
          <w:sz w:val="32"/>
        </w:rPr>
        <w:t>Rios</w:t>
      </w:r>
    </w:p>
    <w:p>
      <w:pPr>
        <w:pStyle w:val="BodyText"/>
        <w:spacing w:before="260"/>
        <w:ind w:left="2782"/>
      </w:pPr>
      <w:r>
        <w:rPr/>
        <w:t>Villa Alemana</w:t>
      </w:r>
    </w:p>
    <w:p>
      <w:pPr>
        <w:pStyle w:val="BodyText"/>
        <w:ind w:left="0"/>
      </w:pPr>
    </w:p>
    <w:p>
      <w:pPr>
        <w:pStyle w:val="BodyText"/>
        <w:spacing w:before="5"/>
        <w:ind w:left="0"/>
        <w:rPr>
          <w:sz w:val="40"/>
        </w:rPr>
      </w:pPr>
    </w:p>
    <w:p>
      <w:pPr>
        <w:pStyle w:val="BodyText"/>
        <w:ind w:left="175"/>
      </w:pPr>
      <w:r>
        <w:rPr/>
        <w:t>DATOS</w:t>
      </w:r>
      <w:r>
        <w:rPr>
          <w:spacing w:val="-9"/>
        </w:rPr>
        <w:t> </w:t>
      </w:r>
      <w:r>
        <w:rPr/>
        <w:t>ACADEMICOS: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90" w:lineRule="auto" w:before="259" w:after="0"/>
        <w:ind w:left="821" w:right="1193" w:hanging="36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w w:val="90"/>
          <w:sz w:val="32"/>
        </w:rPr>
        <w:t>Enseñanza</w:t>
      </w:r>
      <w:r>
        <w:rPr>
          <w:rFonts w:ascii="Trebuchet MS" w:hAnsi="Trebuchet MS"/>
          <w:b/>
          <w:spacing w:val="-26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Básica</w:t>
      </w:r>
      <w:r>
        <w:rPr>
          <w:rFonts w:ascii="Trebuchet MS" w:hAnsi="Trebuchet MS"/>
          <w:b/>
          <w:spacing w:val="-26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“Esc.</w:t>
      </w:r>
      <w:r>
        <w:rPr>
          <w:rFonts w:ascii="Trebuchet MS" w:hAnsi="Trebuchet MS"/>
          <w:b/>
          <w:spacing w:val="-28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República</w:t>
      </w:r>
      <w:r>
        <w:rPr>
          <w:rFonts w:ascii="Trebuchet MS" w:hAnsi="Trebuchet MS"/>
          <w:b/>
          <w:spacing w:val="-29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de</w:t>
      </w:r>
      <w:r>
        <w:rPr>
          <w:rFonts w:ascii="Trebuchet MS" w:hAnsi="Trebuchet MS"/>
          <w:b/>
          <w:spacing w:val="-27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Guatemala</w:t>
      </w:r>
      <w:r>
        <w:rPr>
          <w:rFonts w:ascii="Trebuchet MS" w:hAnsi="Trebuchet MS"/>
          <w:b/>
          <w:spacing w:val="-26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de</w:t>
      </w:r>
      <w:r>
        <w:rPr>
          <w:rFonts w:ascii="Trebuchet MS" w:hAnsi="Trebuchet MS"/>
          <w:b/>
          <w:spacing w:val="-28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Viña </w:t>
      </w:r>
      <w:r>
        <w:rPr>
          <w:rFonts w:ascii="Trebuchet MS" w:hAnsi="Trebuchet MS"/>
          <w:b/>
          <w:sz w:val="32"/>
        </w:rPr>
        <w:t>del</w:t>
      </w:r>
      <w:r>
        <w:rPr>
          <w:rFonts w:ascii="Trebuchet MS" w:hAnsi="Trebuchet MS"/>
          <w:b/>
          <w:spacing w:val="-23"/>
          <w:sz w:val="32"/>
        </w:rPr>
        <w:t> </w:t>
      </w:r>
      <w:r>
        <w:rPr>
          <w:rFonts w:ascii="Trebuchet MS" w:hAnsi="Trebuchet MS"/>
          <w:b/>
          <w:sz w:val="32"/>
        </w:rPr>
        <w:t>Mar”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90" w:lineRule="auto" w:before="201" w:after="0"/>
        <w:ind w:left="821" w:right="1128" w:hanging="36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w w:val="90"/>
          <w:sz w:val="32"/>
        </w:rPr>
        <w:t>Enseñanza</w:t>
      </w:r>
      <w:r>
        <w:rPr>
          <w:rFonts w:ascii="Trebuchet MS" w:hAnsi="Trebuchet MS"/>
          <w:b/>
          <w:spacing w:val="-28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Media</w:t>
      </w:r>
      <w:r>
        <w:rPr>
          <w:rFonts w:ascii="Trebuchet MS" w:hAnsi="Trebuchet MS"/>
          <w:b/>
          <w:spacing w:val="-27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completa</w:t>
      </w:r>
      <w:r>
        <w:rPr>
          <w:rFonts w:ascii="Trebuchet MS" w:hAnsi="Trebuchet MS"/>
          <w:b/>
          <w:spacing w:val="-28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“Esc.</w:t>
      </w:r>
      <w:r>
        <w:rPr>
          <w:rFonts w:ascii="Trebuchet MS" w:hAnsi="Trebuchet MS"/>
          <w:b/>
          <w:spacing w:val="-33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Tripulantes</w:t>
      </w:r>
      <w:r>
        <w:rPr>
          <w:rFonts w:ascii="Trebuchet MS" w:hAnsi="Trebuchet MS"/>
          <w:b/>
          <w:spacing w:val="-27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y</w:t>
      </w:r>
      <w:r>
        <w:rPr>
          <w:rFonts w:ascii="Trebuchet MS" w:hAnsi="Trebuchet MS"/>
          <w:b/>
          <w:spacing w:val="-29"/>
          <w:w w:val="90"/>
          <w:sz w:val="32"/>
        </w:rPr>
        <w:t> </w:t>
      </w:r>
      <w:r>
        <w:rPr>
          <w:rFonts w:ascii="Trebuchet MS" w:hAnsi="Trebuchet MS"/>
          <w:b/>
          <w:w w:val="90"/>
          <w:sz w:val="32"/>
        </w:rPr>
        <w:t>Portuaria </w:t>
      </w:r>
      <w:r>
        <w:rPr>
          <w:rFonts w:ascii="Trebuchet MS" w:hAnsi="Trebuchet MS"/>
          <w:b/>
          <w:sz w:val="32"/>
        </w:rPr>
        <w:t>de</w:t>
      </w:r>
      <w:r>
        <w:rPr>
          <w:rFonts w:ascii="Trebuchet MS" w:hAnsi="Trebuchet MS"/>
          <w:b/>
          <w:spacing w:val="-26"/>
          <w:sz w:val="32"/>
        </w:rPr>
        <w:t> </w:t>
      </w:r>
      <w:r>
        <w:rPr>
          <w:rFonts w:ascii="Trebuchet MS" w:hAnsi="Trebuchet MS"/>
          <w:b/>
          <w:sz w:val="32"/>
        </w:rPr>
        <w:t>Valparaíso”</w:t>
      </w:r>
    </w:p>
    <w:p>
      <w:pPr>
        <w:pStyle w:val="BodyText"/>
        <w:spacing w:before="197"/>
        <w:ind w:left="100"/>
        <w:rPr>
          <w:rFonts w:ascii="Arial"/>
        </w:rPr>
      </w:pPr>
      <w:r>
        <w:rPr/>
        <w:t>OTROS DATOS</w:t>
      </w:r>
      <w:r>
        <w:rPr>
          <w:rFonts w:ascii="Arial"/>
        </w:rPr>
        <w:t>: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60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Curso Primeros auxilio básico Instituto de seguridad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del</w:t>
      </w:r>
    </w:p>
    <w:p>
      <w:pPr>
        <w:pStyle w:val="BodyText"/>
        <w:spacing w:before="59"/>
        <w:rPr>
          <w:rFonts w:ascii="Trebuchet MS" w:hAnsi="Trebuchet MS"/>
        </w:rPr>
      </w:pPr>
      <w:r>
        <w:rPr>
          <w:rFonts w:ascii="Trebuchet MS" w:hAnsi="Trebuchet MS"/>
          <w:w w:val="95"/>
        </w:rPr>
        <w:t>trabajador “IST”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76" w:lineRule="auto" w:before="274" w:after="0"/>
        <w:ind w:left="821" w:right="1188" w:hanging="360"/>
        <w:jc w:val="left"/>
        <w:rPr>
          <w:b/>
          <w:sz w:val="32"/>
        </w:rPr>
      </w:pPr>
      <w:r>
        <w:rPr>
          <w:b/>
          <w:sz w:val="32"/>
        </w:rPr>
        <w:t>Lucha y Combate contra incendio centro</w:t>
      </w:r>
      <w:r>
        <w:rPr>
          <w:b/>
          <w:spacing w:val="-34"/>
          <w:sz w:val="32"/>
        </w:rPr>
        <w:t> </w:t>
      </w:r>
      <w:r>
        <w:rPr>
          <w:b/>
          <w:sz w:val="32"/>
        </w:rPr>
        <w:t>entrenamiento vigía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02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Curso Ingle intensivo profesional empresa Humboldt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Ltda.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60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Curso de control y auxilio de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multitudes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59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Licencia de conducir clase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B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40" w:lineRule="auto" w:before="260" w:after="0"/>
        <w:ind w:left="821" w:right="0" w:hanging="361"/>
        <w:jc w:val="left"/>
        <w:rPr>
          <w:b/>
          <w:sz w:val="32"/>
        </w:rPr>
      </w:pPr>
      <w:r>
        <w:rPr>
          <w:b/>
          <w:sz w:val="32"/>
        </w:rPr>
        <w:t>Curso interpretacion de planos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40"/>
          <w:pgMar w:top="1400" w:bottom="280" w:left="1600" w:right="880"/>
        </w:sectPr>
      </w:pPr>
    </w:p>
    <w:p>
      <w:pPr>
        <w:pStyle w:val="ListParagraph"/>
        <w:numPr>
          <w:ilvl w:val="0"/>
          <w:numId w:val="3"/>
        </w:numPr>
        <w:tabs>
          <w:tab w:pos="820" w:val="left" w:leader="none"/>
          <w:tab w:pos="821" w:val="left" w:leader="none"/>
        </w:tabs>
        <w:spacing w:line="276" w:lineRule="auto" w:before="56" w:after="0"/>
        <w:ind w:left="821" w:right="1634" w:hanging="360"/>
        <w:jc w:val="left"/>
        <w:rPr>
          <w:b/>
          <w:sz w:val="32"/>
        </w:rPr>
      </w:pPr>
      <w:r>
        <w:rPr>
          <w:b/>
          <w:sz w:val="32"/>
        </w:rPr>
        <w:t>Curso de Capataz y jefe de obra camara chilena de</w:t>
      </w:r>
      <w:r>
        <w:rPr>
          <w:b/>
          <w:spacing w:val="-24"/>
          <w:sz w:val="32"/>
        </w:rPr>
        <w:t> </w:t>
      </w:r>
      <w:r>
        <w:rPr>
          <w:b/>
          <w:sz w:val="32"/>
        </w:rPr>
        <w:t>la construccion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275"/>
        <w:ind w:left="100"/>
      </w:pPr>
      <w:r>
        <w:rPr/>
        <w:t>DATOS LABORALES: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60" w:after="0"/>
        <w:ind w:left="1256" w:right="1423" w:hanging="360"/>
        <w:jc w:val="left"/>
        <w:rPr>
          <w:b/>
          <w:sz w:val="32"/>
        </w:rPr>
      </w:pPr>
      <w:r>
        <w:rPr>
          <w:b/>
          <w:sz w:val="32"/>
        </w:rPr>
        <w:t>2002-2003 Practica profesional motonave HUASCO empresa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EMPREMAR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01" w:after="0"/>
        <w:ind w:left="1256" w:right="877" w:hanging="360"/>
        <w:jc w:val="left"/>
        <w:rPr>
          <w:b/>
          <w:sz w:val="32"/>
        </w:rPr>
      </w:pPr>
      <w:r>
        <w:rPr>
          <w:b/>
          <w:sz w:val="32"/>
        </w:rPr>
        <w:t>2003-20010Tripulante General de Máquinas</w:t>
      </w:r>
      <w:r>
        <w:rPr>
          <w:b/>
          <w:spacing w:val="-23"/>
          <w:sz w:val="32"/>
        </w:rPr>
        <w:t> </w:t>
      </w:r>
      <w:r>
        <w:rPr>
          <w:b/>
          <w:sz w:val="32"/>
        </w:rPr>
        <w:t>Motonave ANDINO empresa Humboldt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Ltda.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3" w:lineRule="auto" w:before="202" w:after="0"/>
        <w:ind w:left="1256" w:right="834" w:hanging="360"/>
        <w:jc w:val="left"/>
        <w:rPr>
          <w:b/>
          <w:sz w:val="32"/>
        </w:rPr>
      </w:pPr>
      <w:r>
        <w:rPr>
          <w:b/>
          <w:sz w:val="32"/>
        </w:rPr>
        <w:t>2011 Tarjador en Teporval terminal puerto seco</w:t>
      </w:r>
      <w:r>
        <w:rPr>
          <w:b/>
          <w:spacing w:val="-34"/>
          <w:sz w:val="32"/>
        </w:rPr>
        <w:t> </w:t>
      </w:r>
      <w:r>
        <w:rPr>
          <w:b/>
          <w:sz w:val="32"/>
        </w:rPr>
        <w:t>Placilla empresa marítima Valparaíso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05" w:after="0"/>
        <w:ind w:left="1256" w:right="1749" w:hanging="360"/>
        <w:jc w:val="left"/>
        <w:rPr>
          <w:b/>
          <w:sz w:val="32"/>
        </w:rPr>
      </w:pPr>
      <w:r>
        <w:rPr>
          <w:b/>
          <w:sz w:val="32"/>
        </w:rPr>
        <w:t>2013 Maestro Trazador empresa </w:t>
      </w:r>
      <w:r>
        <w:rPr>
          <w:b/>
          <w:spacing w:val="-3"/>
          <w:sz w:val="32"/>
        </w:rPr>
        <w:t>Socoveza </w:t>
      </w:r>
      <w:r>
        <w:rPr>
          <w:b/>
          <w:sz w:val="32"/>
        </w:rPr>
        <w:t>Tecza Proyecto Traslado Chuquicamata a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Calama.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02" w:after="0"/>
        <w:ind w:left="1256" w:right="867" w:hanging="360"/>
        <w:jc w:val="left"/>
        <w:rPr>
          <w:b/>
          <w:sz w:val="32"/>
        </w:rPr>
      </w:pPr>
      <w:r>
        <w:rPr>
          <w:b/>
          <w:sz w:val="32"/>
        </w:rPr>
        <w:t>2014-2015 Maestro Trazador empresa CLARO Vicuña y empresa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Altius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3" w:lineRule="auto" w:before="202" w:after="0"/>
        <w:ind w:left="1256" w:right="1164" w:hanging="360"/>
        <w:jc w:val="left"/>
        <w:rPr>
          <w:b/>
          <w:sz w:val="32"/>
        </w:rPr>
      </w:pPr>
      <w:r>
        <w:rPr>
          <w:b/>
          <w:sz w:val="32"/>
        </w:rPr>
        <w:t>2016 Maestro Carpintero en línea plana y armado</w:t>
      </w:r>
      <w:r>
        <w:rPr>
          <w:b/>
          <w:spacing w:val="-25"/>
          <w:sz w:val="32"/>
        </w:rPr>
        <w:t> </w:t>
      </w:r>
      <w:r>
        <w:rPr>
          <w:b/>
          <w:sz w:val="32"/>
        </w:rPr>
        <w:t>de muebles empresa horizontal</w:t>
      </w:r>
      <w:r>
        <w:rPr>
          <w:b/>
          <w:spacing w:val="7"/>
          <w:sz w:val="32"/>
        </w:rPr>
        <w:t> </w:t>
      </w:r>
      <w:r>
        <w:rPr>
          <w:b/>
          <w:sz w:val="32"/>
        </w:rPr>
        <w:t>s.a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40" w:lineRule="auto" w:before="204" w:after="0"/>
        <w:ind w:left="1256" w:right="0" w:hanging="360"/>
        <w:jc w:val="left"/>
        <w:rPr>
          <w:b/>
          <w:sz w:val="32"/>
        </w:rPr>
      </w:pPr>
      <w:r>
        <w:rPr>
          <w:b/>
          <w:sz w:val="32"/>
        </w:rPr>
        <w:t>2017 Supervisor terminaciones empresa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Nahamia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60" w:after="0"/>
        <w:ind w:left="1256" w:right="1199" w:hanging="360"/>
        <w:jc w:val="left"/>
        <w:rPr>
          <w:b/>
          <w:sz w:val="32"/>
        </w:rPr>
      </w:pPr>
      <w:r>
        <w:rPr>
          <w:b/>
          <w:sz w:val="32"/>
        </w:rPr>
        <w:t>2018 Supervisor terminaciones finas empresa makro s.a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202" w:after="0"/>
        <w:ind w:left="1256" w:right="1156" w:hanging="360"/>
        <w:jc w:val="left"/>
        <w:rPr>
          <w:b/>
          <w:sz w:val="32"/>
        </w:rPr>
      </w:pPr>
      <w:r>
        <w:rPr>
          <w:b/>
          <w:sz w:val="32"/>
        </w:rPr>
        <w:t>2019Maestro carpintero calificado M1 en empresa ASMAR Artillero y Maestranza de la Armada de</w:t>
      </w:r>
      <w:r>
        <w:rPr>
          <w:b/>
          <w:spacing w:val="-21"/>
          <w:sz w:val="32"/>
        </w:rPr>
        <w:t> </w:t>
      </w:r>
      <w:r>
        <w:rPr>
          <w:b/>
          <w:sz w:val="32"/>
        </w:rPr>
        <w:t>Chile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40" w:lineRule="auto" w:before="202" w:after="0"/>
        <w:ind w:left="1256" w:right="0" w:hanging="360"/>
        <w:jc w:val="left"/>
        <w:rPr>
          <w:b/>
          <w:sz w:val="32"/>
        </w:rPr>
      </w:pPr>
      <w:r>
        <w:rPr>
          <w:b/>
          <w:sz w:val="32"/>
        </w:rPr>
        <w:t>2020 Supervisor terminaciones empresa Geomar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360" w:bottom="280" w:left="1600" w:right="880"/>
        </w:sectPr>
      </w:pPr>
    </w:p>
    <w:p>
      <w:pPr>
        <w:pStyle w:val="BodyText"/>
        <w:spacing w:before="1"/>
        <w:ind w:left="0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6" w:lineRule="auto" w:before="86" w:after="0"/>
        <w:ind w:left="1256" w:right="1666" w:hanging="360"/>
        <w:jc w:val="left"/>
        <w:rPr>
          <w:b/>
          <w:sz w:val="32"/>
        </w:rPr>
      </w:pPr>
      <w:r>
        <w:rPr>
          <w:b/>
          <w:sz w:val="32"/>
        </w:rPr>
        <w:t>2020 Maestro supervisor terminaciones empresa Beltec</w:t>
      </w:r>
    </w:p>
    <w:p>
      <w:pPr>
        <w:pStyle w:val="ListParagraph"/>
        <w:numPr>
          <w:ilvl w:val="1"/>
          <w:numId w:val="3"/>
        </w:numPr>
        <w:tabs>
          <w:tab w:pos="1255" w:val="left" w:leader="none"/>
          <w:tab w:pos="1256" w:val="left" w:leader="none"/>
        </w:tabs>
        <w:spacing w:line="273" w:lineRule="auto" w:before="201" w:after="0"/>
        <w:ind w:left="1256" w:right="1442" w:hanging="36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2020-2021 Maestro multifuncional postventa empresa Rio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backers</w:t>
      </w:r>
    </w:p>
    <w:p>
      <w:pPr>
        <w:pStyle w:val="BodyText"/>
        <w:ind w:left="0"/>
        <w:rPr>
          <w:rFonts w:ascii="Arial"/>
          <w:sz w:val="36"/>
        </w:rPr>
      </w:pPr>
    </w:p>
    <w:p>
      <w:pPr>
        <w:pStyle w:val="BodyText"/>
        <w:spacing w:before="4"/>
        <w:ind w:left="0"/>
        <w:rPr>
          <w:rFonts w:ascii="Arial"/>
          <w:sz w:val="36"/>
        </w:rPr>
      </w:pPr>
    </w:p>
    <w:p>
      <w:pPr>
        <w:pStyle w:val="BodyText"/>
        <w:ind w:left="100"/>
        <w:rPr>
          <w:rFonts w:ascii="Arial"/>
        </w:rPr>
      </w:pPr>
      <w:r>
        <w:rPr>
          <w:rFonts w:ascii="Arial"/>
        </w:rPr>
        <w:t>Fotografias diplomas</w:t>
      </w:r>
    </w:p>
    <w:p>
      <w:pPr>
        <w:spacing w:after="0"/>
        <w:rPr>
          <w:rFonts w:ascii="Arial"/>
        </w:rPr>
        <w:sectPr>
          <w:pgSz w:w="11910" w:h="16840"/>
          <w:pgMar w:top="1600" w:bottom="280" w:left="1600" w:right="880"/>
        </w:sectPr>
      </w:pPr>
    </w:p>
    <w:p>
      <w:pPr>
        <w:pStyle w:val="BodyText"/>
        <w:ind w:left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1537335</wp:posOffset>
            </wp:positionH>
            <wp:positionV relativeFrom="page">
              <wp:posOffset>10275717</wp:posOffset>
            </wp:positionV>
            <wp:extent cx="170967" cy="41767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67" cy="41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spacing w:before="1" w:after="1"/>
        <w:ind w:left="0"/>
        <w:rPr>
          <w:rFonts w:ascii="Arial"/>
          <w:sz w:val="16"/>
        </w:r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03pt;height:621.2pt;mso-position-horizontal-relative:char;mso-position-vertical-relative:line" coordorigin="0,0" coordsize="8060,12424">
            <v:shape style="position:absolute;left:281;top:8788;width:5435;height:928" type="#_x0000_t75" stroked="false">
              <v:imagedata r:id="rId6" o:title=""/>
            </v:shape>
            <v:shape style="position:absolute;left:0;top:0;width:7877;height:2262" type="#_x0000_t75" stroked="false">
              <v:imagedata r:id="rId7" o:title=""/>
            </v:shape>
            <v:line style="position:absolute" from="50,12289" to="50,873" stroked="true" strokeweight=".240021pt" strokecolor="#283b57">
              <v:stroke dashstyle="solid"/>
            </v:line>
            <v:line style="position:absolute" from="94,12342" to="94,921" stroked="true" strokeweight=".240021pt" strokecolor="#283b57">
              <v:stroke dashstyle="solid"/>
            </v:line>
            <v:line style="position:absolute" from="137,11867" to="137,984" stroked="true" strokeweight=".240021pt" strokecolor="#283b57">
              <v:stroke dashstyle="solid"/>
            </v:line>
            <v:line style="position:absolute" from="175,11886" to="175,667" stroked="true" strokeweight=".240021pt" strokecolor="#283b57">
              <v:stroke dashstyle="solid"/>
            </v:line>
            <v:line style="position:absolute" from="223,11838" to="223,677" stroked="true" strokeweight=".240021pt" strokecolor="#283b57">
              <v:stroke dashstyle="solid"/>
            </v:line>
            <v:line style="position:absolute" from="276,11828" to="276,364" stroked="true" strokeweight=".240021pt" strokecolor="#283b57">
              <v:stroke dashstyle="solid"/>
            </v:line>
            <v:line style="position:absolute" from="338,6733" to="338,782" stroked="true" strokeweight=".240021pt" strokecolor="#283b57">
              <v:stroke dashstyle="solid"/>
            </v:line>
            <v:line style="position:absolute" from="7496,11828" to="7496,686" stroked="true" strokeweight=".240021pt" strokecolor="#283b57">
              <v:stroke dashstyle="solid"/>
            </v:line>
            <v:line style="position:absolute" from="7568,11828" to="7568,388" stroked="true" strokeweight=".240021pt" strokecolor="#283b57">
              <v:stroke dashstyle="solid"/>
            </v:line>
            <v:line style="position:absolute" from="7745,12275" to="7745,696" stroked="true" strokeweight=".240021pt" strokecolor="#283b57">
              <v:stroke dashstyle="solid"/>
            </v:line>
            <v:line style="position:absolute" from="7813,12198" to="7813,388" stroked="true" strokeweight=".240021pt" strokecolor="#283b57">
              <v:stroke dashstyle="solid"/>
            </v:line>
            <v:line style="position:absolute" from="7885,11680" to="7885,5028" stroked="true" strokeweight=".240021pt" strokecolor="#283b57">
              <v:stroke dashstyle="solid"/>
            </v:line>
            <v:line style="position:absolute" from="14,12167" to="7978,12167" stroked="true" strokeweight=".240135pt" strokecolor="#283b57">
              <v:stroke dashstyle="solid"/>
            </v:line>
            <v:line style="position:absolute" from="14,12081" to="7978,12081" stroked="true" strokeweight=".240135pt" strokecolor="#283b57">
              <v:stroke dashstyle="solid"/>
            </v:line>
            <v:line style="position:absolute" from="14,12018" to="7978,12018" stroked="true" strokeweight=".240135pt" strokecolor="#283b57">
              <v:stroke dashstyle="solid"/>
            </v:line>
            <v:line style="position:absolute" from="14,11960" to="7743,11960" stroked="true" strokeweight=".240135pt" strokecolor="#283b57">
              <v:stroke dashstyle="solid"/>
            </v:line>
            <v:line style="position:absolute" from="14,11917" to="8060,11917" stroked="true" strokeweight=".240135pt" strokecolor="#283b57">
              <v:stroke dashstyle="solid"/>
            </v:line>
            <v:line style="position:absolute" from="14,11792" to="7623,11792" stroked="true" strokeweight=".240135pt" strokecolor="#283b57">
              <v:stroke dashstyle="solid"/>
            </v:line>
            <v:line style="position:absolute" from="6797,11716" to="7618,11716" stroked="true" strokeweight=".240135pt" strokecolor="#283b57">
              <v:stroke dashstyle="solid"/>
            </v:line>
            <v:line style="position:absolute" from="178,11730" to="1046,11730" stroked="true" strokeweight=".240135pt" strokecolor="#283b57">
              <v:stroke dashstyle="solid"/>
            </v:line>
            <v:line style="position:absolute" from="365,842" to="3615,842" stroked="true" strokeweight=".240135pt" strokecolor="#283b57">
              <v:stroke dashstyle="solid"/>
            </v:line>
            <v:line style="position:absolute" from="4613,799" to="7474,799" stroked="true" strokeweight=".240135pt" strokecolor="#283b57">
              <v:stroke dashstyle="solid"/>
            </v:line>
            <v:line style="position:absolute" from="14,703" to="2813,703" stroked="true" strokeweight=".240135pt" strokecolor="#283b57">
              <v:stroke dashstyle="solid"/>
            </v:line>
            <v:line style="position:absolute" from="4613,679" to="7887,679" stroked="true" strokeweight=".240135pt" strokecolor="#283b57">
              <v:stroke dashstyle="solid"/>
            </v:line>
            <v:line style="position:absolute" from="254,602" to="7585,602" stroked="true" strokeweight=".240135pt" strokecolor="#283b57">
              <v:stroke dashstyle="solid"/>
            </v:line>
            <v:line style="position:absolute" from="24,482" to="7364,482" stroked="true" strokeweight=".240135pt" strokecolor="#283b57">
              <v:stroke dashstyle="solid"/>
            </v:line>
            <v:line style="position:absolute" from="1939,10078" to="6039,10078" stroked="true" strokeweight=".720405pt" strokecolor="#231f1f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3;top:3173;width:6192;height:4251" type="#_x0000_t202" filled="false" stroked="false">
              <v:textbox inset="0,0,0,0">
                <w:txbxContent>
                  <w:p>
                    <w:pPr>
                      <w:spacing w:line="369" w:lineRule="auto" w:before="0"/>
                      <w:ind w:left="15" w:right="18" w:firstLine="686"/>
                      <w:jc w:val="both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sz w:val="30"/>
                      </w:rPr>
                      <w:t>Escuela</w:t>
                    </w:r>
                    <w:r>
                      <w:rPr>
                        <w:rFonts w:ascii="Arial" w:hAnsi="Arial"/>
                        <w:spacing w:val="-4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Industrial</w:t>
                    </w:r>
                    <w:r>
                      <w:rPr>
                        <w:rFonts w:ascii="Arial" w:hAnsi="Arial"/>
                        <w:spacing w:val="-4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Superior</w:t>
                    </w:r>
                    <w:r>
                      <w:rPr>
                        <w:rFonts w:ascii="Arial" w:hAnsi="Arial"/>
                        <w:spacing w:val="-4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</w:t>
                    </w:r>
                    <w:r>
                      <w:rPr>
                        <w:rFonts w:ascii="Arial" w:hAnsi="Arial"/>
                        <w:spacing w:val="-4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Valparaíso “Oscar Agustín Gacitúa Basulto”, confiere el </w:t>
                    </w:r>
                    <w:r>
                      <w:rPr>
                        <w:rFonts w:ascii="Arial" w:hAnsi="Arial"/>
                        <w:w w:val="85"/>
                        <w:sz w:val="30"/>
                      </w:rPr>
                      <w:t>presente certificado a </w:t>
                    </w:r>
                    <w:r>
                      <w:rPr>
                        <w:rFonts w:ascii="Arial" w:hAnsi="Arial"/>
                        <w:b/>
                        <w:w w:val="85"/>
                        <w:sz w:val="30"/>
                      </w:rPr>
                      <w:t>PERSIO </w:t>
                    </w:r>
                    <w:r>
                      <w:rPr>
                        <w:rFonts w:ascii="Arial" w:hAnsi="Arial"/>
                        <w:w w:val="85"/>
                        <w:sz w:val="30"/>
                      </w:rPr>
                      <w:t>RUBEN </w:t>
                    </w:r>
                    <w:r>
                      <w:rPr>
                        <w:rFonts w:ascii="Arial" w:hAnsi="Arial"/>
                        <w:b/>
                        <w:w w:val="85"/>
                        <w:sz w:val="30"/>
                      </w:rPr>
                      <w:t>REBOLLEDO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OLAVE</w:t>
                    </w:r>
                    <w:r>
                      <w:rPr>
                        <w:rFonts w:ascii="Arial" w:hAnsi="Arial"/>
                        <w:spacing w:val="-11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RUT.:</w:t>
                    </w:r>
                    <w:r>
                      <w:rPr>
                        <w:rFonts w:ascii="Arial" w:hAnsi="Arial"/>
                        <w:spacing w:val="-21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15.619.768-8,</w:t>
                    </w:r>
                    <w:r>
                      <w:rPr>
                        <w:rFonts w:ascii="Arial" w:hAnsi="Arial"/>
                        <w:spacing w:val="-5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por</w:t>
                    </w:r>
                    <w:r>
                      <w:rPr>
                        <w:rFonts w:ascii="Arial" w:hAnsi="Arial"/>
                        <w:spacing w:val="-15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haber</w:t>
                    </w:r>
                    <w:r>
                      <w:rPr>
                        <w:rFonts w:ascii="Arial" w:hAnsi="Arial"/>
                        <w:spacing w:val="-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Aprobado</w:t>
                    </w:r>
                    <w:r>
                      <w:rPr>
                        <w:rFonts w:ascii="Arial" w:hAnsi="Arial"/>
                        <w:spacing w:val="-10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el Curso </w:t>
                    </w:r>
                    <w:r>
                      <w:rPr>
                        <w:rFonts w:ascii="Arial" w:hAnsi="Arial"/>
                        <w:b/>
                        <w:w w:val="90"/>
                        <w:sz w:val="30"/>
                      </w:rPr>
                      <w:t>“CAPATACES Y JEFE DE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OBRA”</w:t>
                    </w:r>
                    <w:r>
                      <w:rPr>
                        <w:rFonts w:ascii="Arial" w:hAnsi="Arial"/>
                        <w:spacing w:val="-33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30"/>
                      </w:rPr>
                      <w:t>realizado </w:t>
                    </w:r>
                    <w:r>
                      <w:rPr>
                        <w:rFonts w:ascii="Arial" w:hAnsi="Arial"/>
                        <w:sz w:val="30"/>
                      </w:rPr>
                      <w:t>entre</w:t>
                    </w:r>
                    <w:r>
                      <w:rPr>
                        <w:rFonts w:ascii="Arial" w:hAnsi="Arial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el</w:t>
                    </w:r>
                    <w:r>
                      <w:rPr>
                        <w:rFonts w:ascii="Arial" w:hAnsi="Arial"/>
                        <w:spacing w:val="-34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27</w:t>
                    </w:r>
                    <w:r>
                      <w:rPr>
                        <w:rFonts w:ascii="Arial" w:hAnsi="Arial"/>
                        <w:spacing w:val="-31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</w:t>
                    </w:r>
                    <w:r>
                      <w:rPr>
                        <w:rFonts w:ascii="Arial" w:hAnsi="Arial"/>
                        <w:spacing w:val="-27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junio</w:t>
                    </w:r>
                    <w:r>
                      <w:rPr>
                        <w:rFonts w:ascii="Arial" w:hAnsi="Arial"/>
                        <w:spacing w:val="-29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</w:t>
                    </w:r>
                    <w:r>
                      <w:rPr>
                        <w:rFonts w:ascii="Arial" w:hAnsi="Arial"/>
                        <w:spacing w:val="-29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2017</w:t>
                    </w:r>
                    <w:r>
                      <w:rPr>
                        <w:rFonts w:ascii="Arial" w:hAnsi="Arial"/>
                        <w:spacing w:val="-3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y</w:t>
                    </w:r>
                    <w:r>
                      <w:rPr>
                        <w:rFonts w:ascii="Arial" w:hAnsi="Arial"/>
                        <w:spacing w:val="-36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el</w:t>
                    </w:r>
                    <w:r>
                      <w:rPr>
                        <w:rFonts w:ascii="Arial" w:hAnsi="Arial"/>
                        <w:spacing w:val="-36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02</w:t>
                    </w:r>
                    <w:r>
                      <w:rPr>
                        <w:rFonts w:ascii="Arial" w:hAnsi="Arial"/>
                        <w:spacing w:val="-3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</w:t>
                    </w:r>
                    <w:r>
                      <w:rPr>
                        <w:rFonts w:ascii="Arial" w:hAnsi="Arial"/>
                        <w:spacing w:val="-31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agosto</w:t>
                    </w:r>
                    <w:r>
                      <w:rPr>
                        <w:rFonts w:ascii="Arial" w:hAnsi="Arial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 2017</w:t>
                    </w:r>
                    <w:r>
                      <w:rPr>
                        <w:rFonts w:ascii="Arial" w:hAnsi="Arial"/>
                        <w:spacing w:val="-18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con</w:t>
                    </w:r>
                    <w:r>
                      <w:rPr>
                        <w:rFonts w:ascii="Arial" w:hAnsi="Arial"/>
                        <w:spacing w:val="-2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una</w:t>
                    </w:r>
                    <w:r>
                      <w:rPr>
                        <w:rFonts w:ascii="Arial" w:hAnsi="Arial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duración</w:t>
                    </w:r>
                    <w:r>
                      <w:rPr>
                        <w:rFonts w:ascii="Arial" w:hAnsi="Arial"/>
                        <w:spacing w:val="-1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de</w:t>
                    </w:r>
                    <w:r>
                      <w:rPr>
                        <w:rFonts w:ascii="Arial" w:hAnsi="Arial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40</w:t>
                    </w:r>
                    <w:r>
                      <w:rPr>
                        <w:rFonts w:ascii="Arial" w:hAnsi="Arial"/>
                        <w:spacing w:val="-3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z w:val="30"/>
                      </w:rPr>
                      <w:t>horas.</w:t>
                    </w:r>
                  </w:p>
                  <w:p>
                    <w:pPr>
                      <w:spacing w:before="187"/>
                      <w:ind w:left="0" w:right="0" w:firstLine="0"/>
                      <w:jc w:val="both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sz w:val="30"/>
                      </w:rPr>
                      <w:t>En Valparaíso a 02 de agosto de 2017.</w:t>
                    </w:r>
                  </w:p>
                </w:txbxContent>
              </v:textbox>
              <w10:wrap type="none"/>
            </v:shape>
            <v:shape style="position:absolute;left:2687;top:10180;width:2279;height:721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31"/>
                      </w:rPr>
                      <w:t>Julio Molina</w:t>
                    </w:r>
                    <w:r>
                      <w:rPr>
                        <w:rFonts w:ascii="Arial" w:hAnsi="Arial"/>
                        <w:b/>
                        <w:spacing w:val="-20"/>
                        <w:w w:val="85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31"/>
                      </w:rPr>
                      <w:t>Vélez</w:t>
                    </w:r>
                  </w:p>
                  <w:p>
                    <w:pPr>
                      <w:spacing w:before="28"/>
                      <w:ind w:left="0" w:right="33" w:firstLine="0"/>
                      <w:jc w:val="center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sz w:val="30"/>
                      </w:rPr>
                      <w:t>Director</w:t>
                    </w:r>
                  </w:p>
                </w:txbxContent>
              </v:textbox>
              <w10:wrap type="none"/>
            </v:shape>
            <v:shape style="position:absolute;left:148;top:11603;width:190;height:82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50" w:right="0" w:firstLine="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3D3D3D"/>
                        <w:w w:val="92"/>
                        <w:sz w:val="33"/>
                      </w:rPr>
                      <w:t>*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1A1A1A"/>
                        <w:w w:val="99"/>
                        <w:sz w:val="33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967;top:11603;width:123;height:369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3"/>
                      </w:rPr>
                    </w:pPr>
                    <w:r>
                      <w:rPr>
                        <w:rFonts w:ascii="Arial" w:hAnsi="Arial"/>
                        <w:color w:val="6E6E6E"/>
                        <w:w w:val="92"/>
                        <w:sz w:val="33"/>
                      </w:rPr>
                      <w:t>“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600" w:bottom="0" w:left="1600" w:right="880"/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395946" cy="3566160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94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420" w:bottom="280" w:left="1600" w:right="880"/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312701" cy="8334375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701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420" w:bottom="280" w:left="1600" w:right="880"/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399066" cy="8101584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66" cy="81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420" w:bottom="280" w:left="1600" w:right="880"/>
        </w:sectPr>
      </w:pPr>
    </w:p>
    <w:p>
      <w:pPr>
        <w:pStyle w:val="BodyText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396842" cy="7488936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42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420" w:bottom="280" w:left="1600" w:right="880"/>
        </w:sectPr>
      </w:pPr>
    </w:p>
    <w:p>
      <w:pPr>
        <w:pStyle w:val="BodyText"/>
        <w:spacing w:before="4"/>
        <w:ind w:left="0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1600" w:bottom="280" w:left="1600" w:right="880"/>
        </w:sectPr>
      </w:pPr>
    </w:p>
    <w:p>
      <w:pPr>
        <w:pStyle w:val="BodyText"/>
        <w:spacing w:before="4"/>
        <w:ind w:left="0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1600" w:bottom="280" w:left="1600" w:right="880"/>
        </w:sectPr>
      </w:pPr>
    </w:p>
    <w:p>
      <w:pPr>
        <w:pStyle w:val="BodyText"/>
        <w:spacing w:before="4"/>
        <w:ind w:left="0"/>
        <w:rPr>
          <w:rFonts w:ascii="Arial"/>
          <w:sz w:val="17"/>
        </w:rPr>
      </w:pPr>
    </w:p>
    <w:sectPr>
      <w:pgSz w:w="11910" w:h="16840"/>
      <w:pgMar w:top="1600" w:bottom="280" w:left="16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21" w:hanging="360"/>
      </w:pPr>
      <w:rPr>
        <w:rFonts w:hint="default" w:ascii="Arial" w:hAnsi="Arial" w:eastAsia="Arial" w:cs="Arial"/>
        <w:spacing w:val="-25"/>
        <w:w w:val="72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6" w:hanging="360"/>
      </w:pPr>
      <w:rPr>
        <w:rFonts w:hint="default" w:ascii="Arial" w:hAnsi="Arial" w:eastAsia="Arial" w:cs="Arial"/>
        <w:spacing w:val="-3"/>
        <w:w w:val="100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21" w:hanging="360"/>
      </w:pPr>
      <w:rPr>
        <w:rFonts w:hint="default" w:ascii="Times New Roman" w:hAnsi="Times New Roman" w:eastAsia="Times New Roman" w:cs="Times New Roman"/>
        <w:spacing w:val="-4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04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1" w:hanging="360"/>
      </w:pPr>
      <w:rPr>
        <w:rFonts w:hint="default" w:ascii="Arial" w:hAnsi="Arial" w:eastAsia="Arial" w:cs="Arial"/>
        <w:spacing w:val="-4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2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04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821"/>
    </w:pPr>
    <w:rPr>
      <w:rFonts w:ascii="Carlito" w:hAnsi="Carlito" w:eastAsia="Carlito" w:cs="Carlito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60"/>
      <w:ind w:left="821" w:hanging="360"/>
    </w:pPr>
    <w:rPr>
      <w:rFonts w:ascii="Carlito" w:hAnsi="Carlito" w:eastAsia="Carlito" w:cs="Carlito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2021-06-14T23:33:03Z</dcterms:created>
  <dcterms:modified xsi:type="dcterms:W3CDTF">2021-06-14T23:33:03Z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2021-06-14T00:00:00Z</vt:filetime>
  </property>
</Properties>
</file>