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-408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408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408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408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Verónica Skarlett Pinto Navarro </w:t>
      </w:r>
    </w:p>
    <w:p>
      <w:pPr>
        <w:suppressAutoHyphens w:val="true"/>
        <w:spacing w:before="0" w:after="0" w:line="240"/>
        <w:ind w:right="-408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18.816.573-7</w:t>
      </w:r>
    </w:p>
    <w:p>
      <w:pPr>
        <w:keepNext w:val="true"/>
        <w:numPr>
          <w:ilvl w:val="0"/>
          <w:numId w:val="2"/>
        </w:numPr>
        <w:tabs>
          <w:tab w:val="left" w:pos="432" w:leader="none"/>
        </w:tabs>
        <w:suppressAutoHyphens w:val="true"/>
        <w:spacing w:before="0" w:after="0" w:line="240"/>
        <w:ind w:right="0" w:left="432" w:hanging="43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25 años, chilena, casada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Jenaro Prieto Letelier 1728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Coronel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52304775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vpinto@emlenguaje.ucsc.cl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5"/>
        </w:numPr>
        <w:tabs>
          <w:tab w:val="left" w:pos="432" w:leader="none"/>
        </w:tabs>
        <w:suppressAutoHyphens w:val="true"/>
        <w:spacing w:before="0" w:after="0" w:line="276"/>
        <w:ind w:right="0" w:left="432" w:hanging="432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FORMACIÓN ACADÉMICA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2013-2020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Universidad Católica de la Santísima Concepción</w:t>
      </w:r>
    </w:p>
    <w:p>
      <w:pPr>
        <w:tabs>
          <w:tab w:val="left" w:pos="1800" w:leader="none"/>
        </w:tabs>
        <w:suppressAutoHyphens w:val="true"/>
        <w:spacing w:before="0" w:after="0" w:line="276"/>
        <w:ind w:right="579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Pedagogía Educación Media en Lenguaje y </w:t>
        <w:tab/>
        <w:tab/>
        <w:tab/>
        <w:tab/>
        <w:t xml:space="preserve">Comunicación </w:t>
      </w:r>
    </w:p>
    <w:p>
      <w:pPr>
        <w:tabs>
          <w:tab w:val="left" w:pos="1800" w:leader="none"/>
        </w:tabs>
        <w:suppressAutoHyphens w:val="true"/>
        <w:spacing w:before="0" w:after="0" w:line="276"/>
        <w:ind w:right="579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2008-2012</w:t>
        <w:tab/>
        <w:tab/>
        <w:tab/>
        <w:t xml:space="preserve">Liceo Luisa Rabanal Palma</w:t>
      </w:r>
    </w:p>
    <w:p>
      <w:pPr>
        <w:suppressAutoHyphens w:val="true"/>
        <w:spacing w:before="0" w:after="0" w:line="276"/>
        <w:ind w:right="0" w:left="212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 xml:space="preserve">Educación Media Completa</w:t>
      </w:r>
    </w:p>
    <w:p>
      <w:pPr>
        <w:tabs>
          <w:tab w:val="left" w:pos="1800" w:leader="none"/>
        </w:tabs>
        <w:suppressAutoHyphens w:val="true"/>
        <w:spacing w:before="0" w:after="0" w:line="276"/>
        <w:ind w:right="579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2006-2008 </w:t>
        <w:tab/>
        <w:tab/>
        <w:tab/>
        <w:t xml:space="preserve">Escuela básica de Chile Chico </w:t>
      </w:r>
    </w:p>
    <w:p>
      <w:pPr>
        <w:suppressAutoHyphens w:val="true"/>
        <w:spacing w:before="0" w:after="0" w:line="276"/>
        <w:ind w:right="0" w:left="212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 xml:space="preserve">Educación Básica Completa</w:t>
      </w:r>
    </w:p>
    <w:p>
      <w:pPr>
        <w:suppressAutoHyphens w:val="true"/>
        <w:spacing w:before="0" w:after="0" w:line="276"/>
        <w:ind w:right="0" w:left="2124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720" w:leader="none"/>
        </w:tabs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2000- 2006                            Colegio San Pedro </w:t>
      </w:r>
    </w:p>
    <w:p>
      <w:pPr>
        <w:keepNext w:val="true"/>
        <w:tabs>
          <w:tab w:val="left" w:pos="720" w:leader="none"/>
        </w:tabs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Educacion Básica 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keepNext w:val="true"/>
        <w:tabs>
          <w:tab w:val="left" w:pos="720" w:leader="none"/>
        </w:tabs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720" w:leader="none"/>
        </w:tabs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keepNext w:val="true"/>
        <w:tabs>
          <w:tab w:val="left" w:pos="432" w:leader="none"/>
        </w:tabs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16"/>
        </w:numPr>
        <w:tabs>
          <w:tab w:val="left" w:pos="432" w:leader="none"/>
        </w:tabs>
        <w:suppressAutoHyphens w:val="true"/>
        <w:spacing w:before="0" w:after="0" w:line="276"/>
        <w:ind w:right="0" w:left="432" w:hanging="432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PERFIL PROFESIONAL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Profesora  de  Educación  Media  en  Lenguaje  y  Comunicación,  con  sólida  formación  académica  proveniente  tanto  del    área  de  la  mención  -  literatura,  comunicación,  lingüística  y  didáctica-,  como  de  las  fuentes  teóricas  pedagógicas.  Dentro de las fortalezas se encuentra el amor por la educación, siendo didáctica  e innovadora al momento de presentar la clase, en donde el eje central es que todos los estudiantes puedan recepcionar lo expuesto por el profesor.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19"/>
        </w:numPr>
        <w:tabs>
          <w:tab w:val="left" w:pos="432" w:leader="none"/>
        </w:tabs>
        <w:suppressAutoHyphens w:val="true"/>
        <w:spacing w:before="0" w:after="0" w:line="276"/>
        <w:ind w:right="0" w:left="432" w:hanging="432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IDIOMAS E INFORMÁTICA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IDIOMAS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Inglés básico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INFORMÁTICA</w:t>
        <w:tab/>
        <w:tab/>
        <w:t xml:space="preserve">Competencias en:</w:t>
      </w:r>
    </w:p>
    <w:p>
      <w:pPr>
        <w:suppressAutoHyphens w:val="true"/>
        <w:spacing w:before="0" w:after="0" w:line="276"/>
        <w:ind w:right="0" w:left="2836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MS Office usuario</w:t>
      </w:r>
    </w:p>
    <w:p>
      <w:pPr>
        <w:suppressAutoHyphens w:val="true"/>
        <w:spacing w:before="0" w:after="0" w:line="276"/>
        <w:ind w:right="0" w:left="2836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Competencia operacional en Intranet Académica Integración Curricular de las TIC</w:t>
      </w:r>
    </w:p>
    <w:p>
      <w:pPr>
        <w:suppressAutoHyphens w:val="true"/>
        <w:spacing w:before="0" w:after="0" w:line="276"/>
        <w:ind w:right="0" w:left="2836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Conocimientos a nivel de Hardware básico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keepNext w:val="true"/>
        <w:tabs>
          <w:tab w:val="left" w:pos="432" w:leader="none"/>
        </w:tabs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432" w:leader="none"/>
        </w:tabs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numPr>
          <w:ilvl w:val="0"/>
          <w:numId w:val="23"/>
        </w:numPr>
        <w:tabs>
          <w:tab w:val="left" w:pos="432" w:leader="none"/>
        </w:tabs>
        <w:suppressAutoHyphens w:val="true"/>
        <w:spacing w:before="0" w:after="0" w:line="276"/>
        <w:ind w:right="0" w:left="432" w:hanging="432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EXPERIENCIA LABORAL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Abril  2019    </w:t>
        <w:tab/>
        <w:tab/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Colegio American Junior College, Coronel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Julio  2019 </w:t>
        <w:tab/>
        <w:tab/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1° y 2° Medio / Práctica progresiva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Agosto 2018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Colegio Nuevos Horizontes, San Pedro de la costa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Noviembre 2018</w:t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1° y 3° / práctica progresiva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Abril 2018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Colegio Nuevos Horizontes, San Pedro de la costa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Julio 2018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7° y 8° / práctica progresiva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Agosto 2017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Colegio Anibal Esquivel Tapia, Coronel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Diciembre 2017</w:t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6° y 8°  / práctica progresiva.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Abril 2017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Colegio Anibal Esquivel Tapia, Coronel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Julio 2017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7° y 8° / colaboración y observaciones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Agosto 2016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Colegio Anibal Esquivel Tapia, Coronel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Diciembre 2016</w:t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5° y 6°/ colaboración y observaciones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Abril 2016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colaboracion y obeservaciones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Julio 2016</w:t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8° °/ colaboración y observaciones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5">
    <w:abstractNumId w:val="18"/>
  </w:num>
  <w:num w:numId="16">
    <w:abstractNumId w:val="12"/>
  </w:num>
  <w:num w:numId="19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