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EC4DD" w14:textId="77777777" w:rsidR="00326192" w:rsidRDefault="00326192" w:rsidP="00322948">
      <w:pPr>
        <w:pStyle w:val="Ttulo"/>
        <w:spacing w:line="276" w:lineRule="auto"/>
        <w:jc w:val="left"/>
        <w:rPr>
          <w:rFonts w:ascii="Times New Roman" w:hAnsi="Times New Roman"/>
          <w:i/>
          <w:color w:val="auto"/>
          <w:sz w:val="48"/>
          <w:szCs w:val="48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pPr>
      <w:r w:rsidRPr="00326192">
        <w:rPr>
          <w:rFonts w:ascii="Times New Roman" w:hAnsi="Times New Roman"/>
          <w:i/>
          <w:color w:val="auto"/>
          <w:sz w:val="48"/>
          <w:szCs w:val="48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  <w:t>Eddie Alexander Sepulveda Jiménez</w:t>
      </w:r>
    </w:p>
    <w:p w14:paraId="74131DF6" w14:textId="477F2E80" w:rsidR="005820FA" w:rsidRPr="00856F7D" w:rsidRDefault="00326192" w:rsidP="006A3230">
      <w:pPr>
        <w:pStyle w:val="Ttulo"/>
        <w:spacing w:line="276" w:lineRule="auto"/>
        <w:ind w:left="-142"/>
        <w:jc w:val="left"/>
        <w:rPr>
          <w:rFonts w:ascii="Garamond" w:hAnsi="Garamond"/>
          <w:color w:val="auto"/>
          <w:sz w:val="36"/>
        </w:rPr>
      </w:pPr>
      <w:r w:rsidRPr="00326192">
        <w:rPr>
          <w:rFonts w:ascii="Garamond" w:hAnsi="Garamond"/>
          <w:color w:val="auto"/>
          <w:sz w:val="36"/>
          <w:u w:val="single"/>
          <w:lang w:val="es-MX"/>
        </w:rPr>
        <w:t xml:space="preserve">Pasaje el Templo </w:t>
      </w:r>
      <w:proofErr w:type="spellStart"/>
      <w:r w:rsidRPr="00326192">
        <w:rPr>
          <w:rFonts w:ascii="Garamond" w:hAnsi="Garamond"/>
          <w:color w:val="auto"/>
          <w:sz w:val="36"/>
          <w:u w:val="single"/>
          <w:lang w:val="es-MX"/>
        </w:rPr>
        <w:t>N°</w:t>
      </w:r>
      <w:proofErr w:type="spellEnd"/>
      <w:r w:rsidRPr="00326192">
        <w:rPr>
          <w:rFonts w:ascii="Garamond" w:hAnsi="Garamond"/>
          <w:color w:val="auto"/>
          <w:sz w:val="36"/>
          <w:u w:val="single"/>
          <w:lang w:val="es-MX"/>
        </w:rPr>
        <w:t xml:space="preserve"> 9514 </w:t>
      </w:r>
      <w:r w:rsidR="002335F2" w:rsidRPr="00326192">
        <w:rPr>
          <w:rFonts w:ascii="Garamond" w:hAnsi="Garamond"/>
          <w:color w:val="auto"/>
          <w:sz w:val="36"/>
          <w:u w:val="single"/>
          <w:lang w:val="es-MX"/>
        </w:rPr>
        <w:t xml:space="preserve">Pudahuel </w:t>
      </w:r>
      <w:r w:rsidR="00352D8C">
        <w:rPr>
          <w:rFonts w:ascii="Garamond" w:hAnsi="Garamond"/>
          <w:color w:val="auto"/>
          <w:sz w:val="36"/>
          <w:u w:val="single"/>
          <w:lang w:val="es-MX"/>
        </w:rPr>
        <w:t xml:space="preserve">- Santiago </w:t>
      </w:r>
      <w:r w:rsidR="002335F2" w:rsidRPr="00326192">
        <w:rPr>
          <w:rFonts w:ascii="Garamond" w:hAnsi="Garamond"/>
          <w:color w:val="auto"/>
          <w:sz w:val="36"/>
          <w:u w:val="single"/>
          <w:lang w:val="es-MX"/>
        </w:rPr>
        <w:t>Fono</w:t>
      </w:r>
      <w:r w:rsidRPr="00326192">
        <w:rPr>
          <w:rFonts w:ascii="Garamond" w:hAnsi="Garamond"/>
          <w:color w:val="auto"/>
          <w:sz w:val="36"/>
          <w:u w:val="single"/>
          <w:lang w:val="es-MX"/>
        </w:rPr>
        <w:t xml:space="preserve"> </w:t>
      </w:r>
      <w:r w:rsidR="006A3230">
        <w:rPr>
          <w:rFonts w:ascii="Garamond" w:hAnsi="Garamond"/>
          <w:color w:val="auto"/>
          <w:sz w:val="36"/>
          <w:u w:val="single"/>
          <w:lang w:val="es-MX"/>
        </w:rPr>
        <w:t>9</w:t>
      </w:r>
      <w:r w:rsidRPr="00326192">
        <w:rPr>
          <w:rFonts w:ascii="Garamond" w:hAnsi="Garamond"/>
          <w:color w:val="auto"/>
          <w:sz w:val="36"/>
          <w:u w:val="single"/>
          <w:lang w:val="es-MX"/>
        </w:rPr>
        <w:t xml:space="preserve">96119744 o recado </w:t>
      </w:r>
      <w:r w:rsidR="002335F2">
        <w:rPr>
          <w:rFonts w:ascii="Garamond" w:hAnsi="Garamond"/>
          <w:color w:val="auto"/>
          <w:sz w:val="36"/>
          <w:u w:val="single"/>
          <w:lang w:val="es-MX"/>
        </w:rPr>
        <w:t xml:space="preserve">Fono </w:t>
      </w:r>
      <w:r w:rsidRPr="00326192">
        <w:rPr>
          <w:rFonts w:ascii="Garamond" w:hAnsi="Garamond"/>
          <w:color w:val="auto"/>
          <w:sz w:val="36"/>
          <w:u w:val="single"/>
          <w:lang w:val="es-MX"/>
        </w:rPr>
        <w:t xml:space="preserve">84796785 </w:t>
      </w:r>
      <w:r w:rsidR="00D306DE" w:rsidRPr="00856F7D">
        <w:rPr>
          <w:rFonts w:ascii="Garamond" w:hAnsi="Garamond"/>
          <w:color w:val="auto"/>
          <w:sz w:val="32"/>
        </w:rPr>
        <w:t>–</w:t>
      </w:r>
      <w:r w:rsidR="005820FA" w:rsidRPr="00856F7D">
        <w:rPr>
          <w:rFonts w:ascii="Garamond" w:hAnsi="Garamond"/>
          <w:color w:val="auto"/>
          <w:sz w:val="32"/>
        </w:rPr>
        <w:t xml:space="preserve"> </w:t>
      </w:r>
      <w:hyperlink r:id="rId8" w:history="1">
        <w:r w:rsidR="00367ED9" w:rsidRPr="00044740">
          <w:rPr>
            <w:rStyle w:val="Hipervnculo"/>
            <w:rFonts w:ascii="Garamond" w:hAnsi="Garamond"/>
            <w:sz w:val="32"/>
          </w:rPr>
          <w:t>esepulvedaj@gmail.com</w:t>
        </w:r>
      </w:hyperlink>
      <w:r w:rsidR="005820FA" w:rsidRPr="00856F7D">
        <w:rPr>
          <w:rFonts w:ascii="Garamond" w:hAnsi="Garamond"/>
          <w:color w:val="auto"/>
          <w:sz w:val="36"/>
        </w:rPr>
        <w:t xml:space="preserve"> </w:t>
      </w:r>
    </w:p>
    <w:p w14:paraId="1C7151BE" w14:textId="77777777" w:rsidR="00A2525B" w:rsidRDefault="00A2525B" w:rsidP="00322948">
      <w:pPr>
        <w:spacing w:line="276" w:lineRule="auto"/>
        <w:jc w:val="both"/>
        <w:rPr>
          <w:rFonts w:ascii="Tahoma" w:hAnsi="Tahoma"/>
          <w:sz w:val="28"/>
        </w:rPr>
      </w:pPr>
    </w:p>
    <w:p w14:paraId="4259A4BD" w14:textId="77777777" w:rsidR="00AE723C" w:rsidRPr="00BC454B" w:rsidRDefault="00AE723C" w:rsidP="00322948">
      <w:pPr>
        <w:spacing w:line="276" w:lineRule="auto"/>
        <w:jc w:val="both"/>
        <w:rPr>
          <w:rFonts w:ascii="Garamond" w:hAnsi="Garamond"/>
          <w:i/>
          <w:sz w:val="14"/>
          <w:u w:val="single"/>
        </w:rPr>
      </w:pPr>
    </w:p>
    <w:p w14:paraId="0411C1C7" w14:textId="77777777" w:rsidR="00EF5C0E" w:rsidRDefault="00EF5C0E" w:rsidP="00326F81">
      <w:pPr>
        <w:spacing w:line="360" w:lineRule="auto"/>
        <w:contextualSpacing/>
        <w:jc w:val="both"/>
        <w:rPr>
          <w:rFonts w:ascii="Garamond" w:hAnsi="Garamond"/>
          <w:i/>
          <w:sz w:val="32"/>
          <w:u w:val="single"/>
        </w:rPr>
      </w:pPr>
      <w:r>
        <w:rPr>
          <w:rFonts w:ascii="Garamond" w:hAnsi="Garamond"/>
          <w:i/>
          <w:sz w:val="32"/>
          <w:u w:val="single"/>
        </w:rPr>
        <w:t>Antecedentes Personales:</w:t>
      </w:r>
    </w:p>
    <w:p w14:paraId="38439DF9" w14:textId="77777777" w:rsidR="00EF5C0E" w:rsidRPr="00BC454B" w:rsidRDefault="00EF5C0E" w:rsidP="00326F81">
      <w:pPr>
        <w:spacing w:line="360" w:lineRule="auto"/>
        <w:contextualSpacing/>
        <w:jc w:val="both"/>
        <w:rPr>
          <w:rFonts w:ascii="Tahoma" w:hAnsi="Tahoma"/>
          <w:sz w:val="14"/>
        </w:rPr>
      </w:pPr>
    </w:p>
    <w:tbl>
      <w:tblPr>
        <w:tblW w:w="89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25"/>
        <w:gridCol w:w="4373"/>
      </w:tblGrid>
      <w:tr w:rsidR="00EF5C0E" w14:paraId="50F39CEA" w14:textId="77777777" w:rsidTr="00552822">
        <w:tc>
          <w:tcPr>
            <w:tcW w:w="4181" w:type="dxa"/>
            <w:vAlign w:val="bottom"/>
          </w:tcPr>
          <w:p w14:paraId="15103985" w14:textId="77777777" w:rsidR="00EF5C0E" w:rsidRDefault="00EF5C0E" w:rsidP="00326F81">
            <w:pPr>
              <w:spacing w:line="360" w:lineRule="auto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Fecha de Nacimiento</w:t>
            </w:r>
          </w:p>
        </w:tc>
        <w:tc>
          <w:tcPr>
            <w:tcW w:w="425" w:type="dxa"/>
            <w:vAlign w:val="bottom"/>
          </w:tcPr>
          <w:p w14:paraId="2A7B518C" w14:textId="77777777" w:rsidR="00EF5C0E" w:rsidRDefault="00EF5C0E" w:rsidP="00326F81">
            <w:pPr>
              <w:spacing w:line="360" w:lineRule="auto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:</w:t>
            </w:r>
          </w:p>
        </w:tc>
        <w:tc>
          <w:tcPr>
            <w:tcW w:w="4373" w:type="dxa"/>
            <w:vAlign w:val="bottom"/>
          </w:tcPr>
          <w:p w14:paraId="57F44478" w14:textId="77777777" w:rsidR="00EF5C0E" w:rsidRDefault="00326192" w:rsidP="00326F81">
            <w:pPr>
              <w:spacing w:line="360" w:lineRule="auto"/>
              <w:contextualSpacing/>
              <w:rPr>
                <w:i/>
                <w:sz w:val="24"/>
              </w:rPr>
            </w:pPr>
            <w:r w:rsidRPr="00326192">
              <w:rPr>
                <w:sz w:val="24"/>
                <w:szCs w:val="24"/>
                <w:lang w:val="es-MX" w:eastAsia="es-MX"/>
              </w:rPr>
              <w:t>26 agosto 1977</w:t>
            </w:r>
          </w:p>
        </w:tc>
      </w:tr>
      <w:tr w:rsidR="00EF5C0E" w14:paraId="3C2DE742" w14:textId="77777777" w:rsidTr="00552822">
        <w:tc>
          <w:tcPr>
            <w:tcW w:w="4181" w:type="dxa"/>
            <w:vAlign w:val="bottom"/>
          </w:tcPr>
          <w:p w14:paraId="2CD7975F" w14:textId="77777777" w:rsidR="00EF5C0E" w:rsidRDefault="00EF5C0E" w:rsidP="00326F81">
            <w:pPr>
              <w:spacing w:line="360" w:lineRule="auto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Cédula de Identidad</w:t>
            </w:r>
          </w:p>
        </w:tc>
        <w:tc>
          <w:tcPr>
            <w:tcW w:w="425" w:type="dxa"/>
            <w:vAlign w:val="bottom"/>
          </w:tcPr>
          <w:p w14:paraId="65D6F399" w14:textId="77777777" w:rsidR="00EF5C0E" w:rsidRDefault="00EF5C0E" w:rsidP="00326F81">
            <w:pPr>
              <w:spacing w:line="360" w:lineRule="auto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:</w:t>
            </w:r>
          </w:p>
        </w:tc>
        <w:tc>
          <w:tcPr>
            <w:tcW w:w="4373" w:type="dxa"/>
            <w:vAlign w:val="bottom"/>
          </w:tcPr>
          <w:p w14:paraId="024C177E" w14:textId="77777777" w:rsidR="00EF5C0E" w:rsidRDefault="00326192" w:rsidP="00326F81">
            <w:pPr>
              <w:spacing w:line="360" w:lineRule="auto"/>
              <w:contextualSpacing/>
              <w:rPr>
                <w:i/>
                <w:sz w:val="24"/>
              </w:rPr>
            </w:pPr>
            <w:r w:rsidRPr="00326192">
              <w:rPr>
                <w:sz w:val="24"/>
                <w:szCs w:val="24"/>
                <w:lang w:val="es-MX" w:eastAsia="es-MX"/>
              </w:rPr>
              <w:t>13.437.003-3</w:t>
            </w:r>
          </w:p>
        </w:tc>
      </w:tr>
      <w:tr w:rsidR="00EF5C0E" w14:paraId="088B3B1B" w14:textId="77777777" w:rsidTr="00552822">
        <w:tc>
          <w:tcPr>
            <w:tcW w:w="4181" w:type="dxa"/>
            <w:vAlign w:val="bottom"/>
          </w:tcPr>
          <w:p w14:paraId="480DA871" w14:textId="77777777" w:rsidR="00EF5C0E" w:rsidRDefault="00EF5C0E" w:rsidP="00326F81">
            <w:pPr>
              <w:spacing w:line="360" w:lineRule="auto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Nacionalidad</w:t>
            </w:r>
          </w:p>
        </w:tc>
        <w:tc>
          <w:tcPr>
            <w:tcW w:w="425" w:type="dxa"/>
            <w:vAlign w:val="bottom"/>
          </w:tcPr>
          <w:p w14:paraId="4F03E33F" w14:textId="77777777" w:rsidR="00EF5C0E" w:rsidRDefault="00EF5C0E" w:rsidP="00326F81">
            <w:pPr>
              <w:spacing w:line="360" w:lineRule="auto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:</w:t>
            </w:r>
          </w:p>
        </w:tc>
        <w:tc>
          <w:tcPr>
            <w:tcW w:w="4373" w:type="dxa"/>
            <w:vAlign w:val="bottom"/>
          </w:tcPr>
          <w:p w14:paraId="6331CCD0" w14:textId="77777777" w:rsidR="00EF5C0E" w:rsidRDefault="00EF5C0E" w:rsidP="00326F81">
            <w:pPr>
              <w:spacing w:line="360" w:lineRule="auto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Chilena</w:t>
            </w:r>
          </w:p>
        </w:tc>
      </w:tr>
      <w:tr w:rsidR="00EF5C0E" w14:paraId="7E3B946D" w14:textId="77777777" w:rsidTr="00552822">
        <w:tc>
          <w:tcPr>
            <w:tcW w:w="4181" w:type="dxa"/>
            <w:vAlign w:val="bottom"/>
          </w:tcPr>
          <w:p w14:paraId="606731BB" w14:textId="77777777" w:rsidR="00EF5C0E" w:rsidRDefault="00EF5C0E" w:rsidP="00326F81">
            <w:pPr>
              <w:spacing w:line="360" w:lineRule="auto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Estado Civil</w:t>
            </w:r>
          </w:p>
        </w:tc>
        <w:tc>
          <w:tcPr>
            <w:tcW w:w="425" w:type="dxa"/>
            <w:vAlign w:val="bottom"/>
          </w:tcPr>
          <w:p w14:paraId="71EBB23D" w14:textId="77777777" w:rsidR="00EF5C0E" w:rsidRDefault="00EF5C0E" w:rsidP="00326F81">
            <w:pPr>
              <w:spacing w:line="360" w:lineRule="auto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:</w:t>
            </w:r>
          </w:p>
        </w:tc>
        <w:tc>
          <w:tcPr>
            <w:tcW w:w="4373" w:type="dxa"/>
            <w:vAlign w:val="bottom"/>
          </w:tcPr>
          <w:p w14:paraId="7A21D028" w14:textId="77777777" w:rsidR="00EF5C0E" w:rsidRDefault="00EF5C0E" w:rsidP="00326F81">
            <w:pPr>
              <w:spacing w:line="360" w:lineRule="auto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Casado</w:t>
            </w:r>
          </w:p>
        </w:tc>
      </w:tr>
      <w:tr w:rsidR="00EF5C0E" w14:paraId="64342451" w14:textId="77777777" w:rsidTr="00552822">
        <w:tc>
          <w:tcPr>
            <w:tcW w:w="4181" w:type="dxa"/>
            <w:vAlign w:val="bottom"/>
          </w:tcPr>
          <w:p w14:paraId="4EBA0A37" w14:textId="77777777" w:rsidR="00EF5C0E" w:rsidRDefault="00EF5C0E" w:rsidP="00326F81">
            <w:pPr>
              <w:pStyle w:val="Ttulo2"/>
              <w:spacing w:line="360" w:lineRule="auto"/>
              <w:contextualSpacing/>
              <w:jc w:val="left"/>
            </w:pPr>
            <w:r>
              <w:t>Hijos</w:t>
            </w:r>
          </w:p>
        </w:tc>
        <w:tc>
          <w:tcPr>
            <w:tcW w:w="425" w:type="dxa"/>
            <w:vAlign w:val="bottom"/>
          </w:tcPr>
          <w:p w14:paraId="5226BA1E" w14:textId="77777777" w:rsidR="00EF5C0E" w:rsidRDefault="00EF5C0E" w:rsidP="00326F81">
            <w:pPr>
              <w:spacing w:line="360" w:lineRule="auto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:</w:t>
            </w:r>
          </w:p>
        </w:tc>
        <w:tc>
          <w:tcPr>
            <w:tcW w:w="4373" w:type="dxa"/>
            <w:vAlign w:val="bottom"/>
          </w:tcPr>
          <w:p w14:paraId="32BEFE72" w14:textId="77777777" w:rsidR="00EF5C0E" w:rsidRDefault="00326192" w:rsidP="00326F81">
            <w:pPr>
              <w:pStyle w:val="Ttulo1"/>
              <w:contextualSpacing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F5C0E" w14:paraId="7702CE5E" w14:textId="77777777" w:rsidTr="00552822">
        <w:tc>
          <w:tcPr>
            <w:tcW w:w="4181" w:type="dxa"/>
            <w:vAlign w:val="bottom"/>
          </w:tcPr>
          <w:p w14:paraId="3F622D83" w14:textId="77777777" w:rsidR="00EF5C0E" w:rsidRDefault="00EF5C0E" w:rsidP="00326F81">
            <w:pPr>
              <w:spacing w:line="360" w:lineRule="auto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Edad</w:t>
            </w:r>
          </w:p>
        </w:tc>
        <w:tc>
          <w:tcPr>
            <w:tcW w:w="425" w:type="dxa"/>
            <w:vAlign w:val="bottom"/>
          </w:tcPr>
          <w:p w14:paraId="3478DE9F" w14:textId="77777777" w:rsidR="00EF5C0E" w:rsidRDefault="00EF5C0E" w:rsidP="00326F81">
            <w:pPr>
              <w:spacing w:line="360" w:lineRule="auto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:</w:t>
            </w:r>
          </w:p>
        </w:tc>
        <w:tc>
          <w:tcPr>
            <w:tcW w:w="4373" w:type="dxa"/>
            <w:vAlign w:val="bottom"/>
          </w:tcPr>
          <w:p w14:paraId="1C01400C" w14:textId="2D661FD0" w:rsidR="00EF5C0E" w:rsidRDefault="00326F81" w:rsidP="00326F81">
            <w:pPr>
              <w:spacing w:line="360" w:lineRule="auto"/>
              <w:contextualSpacing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4</w:t>
            </w:r>
            <w:r w:rsidR="00352D8C">
              <w:rPr>
                <w:i/>
                <w:sz w:val="24"/>
              </w:rPr>
              <w:t xml:space="preserve">3 </w:t>
            </w:r>
            <w:r w:rsidR="00EF5C0E">
              <w:rPr>
                <w:i/>
                <w:sz w:val="24"/>
              </w:rPr>
              <w:t xml:space="preserve"> años</w:t>
            </w:r>
            <w:proofErr w:type="gramEnd"/>
            <w:r w:rsidR="00EF5C0E">
              <w:rPr>
                <w:i/>
                <w:sz w:val="24"/>
              </w:rPr>
              <w:t>.</w:t>
            </w:r>
          </w:p>
        </w:tc>
      </w:tr>
      <w:tr w:rsidR="00EF5C0E" w14:paraId="60653BFE" w14:textId="77777777" w:rsidTr="00552822">
        <w:tc>
          <w:tcPr>
            <w:tcW w:w="4181" w:type="dxa"/>
            <w:vAlign w:val="bottom"/>
          </w:tcPr>
          <w:p w14:paraId="41B3ED53" w14:textId="77777777" w:rsidR="00EF5C0E" w:rsidRDefault="00EF5C0E" w:rsidP="00326F81">
            <w:pPr>
              <w:spacing w:line="360" w:lineRule="auto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Licencia de Conducir</w:t>
            </w:r>
          </w:p>
        </w:tc>
        <w:tc>
          <w:tcPr>
            <w:tcW w:w="425" w:type="dxa"/>
            <w:vAlign w:val="bottom"/>
          </w:tcPr>
          <w:p w14:paraId="2EA468B0" w14:textId="77777777" w:rsidR="00EF5C0E" w:rsidRDefault="00EF5C0E" w:rsidP="00326F81">
            <w:pPr>
              <w:spacing w:line="360" w:lineRule="auto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:</w:t>
            </w:r>
          </w:p>
        </w:tc>
        <w:tc>
          <w:tcPr>
            <w:tcW w:w="4373" w:type="dxa"/>
            <w:vAlign w:val="bottom"/>
          </w:tcPr>
          <w:p w14:paraId="7450F21D" w14:textId="77777777" w:rsidR="00EF5C0E" w:rsidRDefault="00EF5C0E" w:rsidP="00326F81">
            <w:pPr>
              <w:spacing w:line="360" w:lineRule="auto"/>
              <w:contextualSpacing/>
              <w:rPr>
                <w:i/>
                <w:sz w:val="24"/>
              </w:rPr>
            </w:pPr>
            <w:r>
              <w:rPr>
                <w:i/>
                <w:sz w:val="24"/>
              </w:rPr>
              <w:t>Clase B</w:t>
            </w:r>
          </w:p>
        </w:tc>
      </w:tr>
    </w:tbl>
    <w:p w14:paraId="26BB6A0C" w14:textId="77777777" w:rsidR="00AE723C" w:rsidRPr="00BC454B" w:rsidRDefault="00AE723C" w:rsidP="00326F81">
      <w:pPr>
        <w:spacing w:line="360" w:lineRule="auto"/>
        <w:jc w:val="both"/>
        <w:rPr>
          <w:rFonts w:ascii="Garamond" w:hAnsi="Garamond"/>
          <w:i/>
          <w:sz w:val="14"/>
          <w:u w:val="single"/>
        </w:rPr>
      </w:pPr>
    </w:p>
    <w:p w14:paraId="7EE021FA" w14:textId="5EE29270" w:rsidR="00326192" w:rsidRPr="00326192" w:rsidRDefault="00326192" w:rsidP="00326192">
      <w:pPr>
        <w:spacing w:line="360" w:lineRule="auto"/>
        <w:jc w:val="both"/>
        <w:rPr>
          <w:color w:val="222222"/>
          <w:sz w:val="24"/>
          <w:szCs w:val="24"/>
          <w:lang w:val="es-CL" w:eastAsia="es-CL"/>
        </w:rPr>
      </w:pPr>
      <w:r w:rsidRPr="00326192">
        <w:rPr>
          <w:color w:val="222222"/>
          <w:sz w:val="24"/>
          <w:szCs w:val="24"/>
          <w:lang w:val="es-CL" w:eastAsia="es-CL"/>
        </w:rPr>
        <w:t>Topógrafo con 1</w:t>
      </w:r>
      <w:r w:rsidR="00997495">
        <w:rPr>
          <w:color w:val="222222"/>
          <w:sz w:val="24"/>
          <w:szCs w:val="24"/>
          <w:lang w:val="es-CL" w:eastAsia="es-CL"/>
        </w:rPr>
        <w:t>6</w:t>
      </w:r>
      <w:r w:rsidRPr="00326192">
        <w:rPr>
          <w:color w:val="222222"/>
          <w:sz w:val="24"/>
          <w:szCs w:val="24"/>
          <w:lang w:val="es-CL" w:eastAsia="es-CL"/>
        </w:rPr>
        <w:t xml:space="preserve"> años de experiencia en minería.</w:t>
      </w:r>
      <w:r>
        <w:rPr>
          <w:color w:val="222222"/>
          <w:sz w:val="24"/>
          <w:szCs w:val="24"/>
          <w:lang w:val="es-CL" w:eastAsia="es-CL"/>
        </w:rPr>
        <w:t xml:space="preserve"> </w:t>
      </w:r>
      <w:r w:rsidRPr="00326192">
        <w:rPr>
          <w:color w:val="222222"/>
          <w:sz w:val="24"/>
          <w:szCs w:val="24"/>
          <w:lang w:val="es-CL" w:eastAsia="es-CL"/>
        </w:rPr>
        <w:t>Mi objetivo es estar en constante crecimiento personal y profesional, adquiriendo siempre nuevos conocimientos y desarrollando los ya internalizados.</w:t>
      </w:r>
    </w:p>
    <w:p w14:paraId="778468EE" w14:textId="77777777" w:rsidR="00326192" w:rsidRPr="00326192" w:rsidRDefault="00326192" w:rsidP="00326192">
      <w:pPr>
        <w:spacing w:line="360" w:lineRule="auto"/>
        <w:jc w:val="both"/>
        <w:rPr>
          <w:color w:val="222222"/>
          <w:sz w:val="24"/>
          <w:szCs w:val="24"/>
          <w:lang w:val="es-CL" w:eastAsia="es-CL"/>
        </w:rPr>
      </w:pPr>
      <w:r w:rsidRPr="00326192">
        <w:rPr>
          <w:color w:val="222222"/>
          <w:sz w:val="24"/>
          <w:szCs w:val="24"/>
          <w:lang w:val="es-CL" w:eastAsia="es-CL"/>
        </w:rPr>
        <w:t>Esto me ha dado la capacidad de trabajar bajo presión, siendo parte de equipos multidisciplinarios, entregando siempre un gran compromiso y desarrollándome en forma versátil, analítica y responsable, con lo que he podido contribuir con los objetivos establecidos por cada organización.</w:t>
      </w:r>
    </w:p>
    <w:p w14:paraId="2DBA6F11" w14:textId="77777777" w:rsidR="0067716C" w:rsidRPr="00BC454B" w:rsidRDefault="0067716C" w:rsidP="00326F81">
      <w:pPr>
        <w:spacing w:line="360" w:lineRule="auto"/>
        <w:jc w:val="both"/>
        <w:rPr>
          <w:rFonts w:ascii="Garamond" w:hAnsi="Garamond"/>
          <w:i/>
          <w:sz w:val="14"/>
          <w:u w:val="single"/>
        </w:rPr>
      </w:pPr>
    </w:p>
    <w:p w14:paraId="6443BBB6" w14:textId="77777777" w:rsidR="00A2525B" w:rsidRDefault="00A2525B" w:rsidP="00326F81">
      <w:pPr>
        <w:spacing w:line="360" w:lineRule="auto"/>
        <w:jc w:val="both"/>
        <w:rPr>
          <w:rFonts w:ascii="Garamond" w:hAnsi="Garamond"/>
          <w:i/>
          <w:sz w:val="32"/>
          <w:u w:val="single"/>
        </w:rPr>
      </w:pPr>
      <w:r>
        <w:rPr>
          <w:rFonts w:ascii="Garamond" w:hAnsi="Garamond"/>
          <w:i/>
          <w:sz w:val="32"/>
          <w:u w:val="single"/>
        </w:rPr>
        <w:t>Antecedentes Académicos:</w:t>
      </w:r>
    </w:p>
    <w:p w14:paraId="15851B79" w14:textId="77777777" w:rsidR="00A2525B" w:rsidRPr="00BC454B" w:rsidRDefault="00A2525B" w:rsidP="00326F81">
      <w:pPr>
        <w:spacing w:line="360" w:lineRule="auto"/>
        <w:jc w:val="both"/>
        <w:rPr>
          <w:rFonts w:ascii="Tahoma" w:hAnsi="Tahoma"/>
          <w:sz w:val="14"/>
        </w:rPr>
      </w:pPr>
    </w:p>
    <w:tbl>
      <w:tblPr>
        <w:tblW w:w="89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25"/>
        <w:gridCol w:w="4373"/>
      </w:tblGrid>
      <w:tr w:rsidR="00A2525B" w14:paraId="2DCAE7F8" w14:textId="77777777" w:rsidTr="002335F2">
        <w:tc>
          <w:tcPr>
            <w:tcW w:w="4181" w:type="dxa"/>
          </w:tcPr>
          <w:p w14:paraId="2E7BA914" w14:textId="77777777" w:rsidR="00A2525B" w:rsidRDefault="00A2525B" w:rsidP="00326F81">
            <w:pPr>
              <w:spacing w:line="360" w:lineRule="auto"/>
              <w:contextualSpacing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Enseñanza Superior</w:t>
            </w:r>
          </w:p>
        </w:tc>
        <w:tc>
          <w:tcPr>
            <w:tcW w:w="425" w:type="dxa"/>
          </w:tcPr>
          <w:p w14:paraId="59123FFA" w14:textId="77777777" w:rsidR="00A2525B" w:rsidRDefault="00A2525B" w:rsidP="00326F81">
            <w:pPr>
              <w:spacing w:line="360" w:lineRule="auto"/>
              <w:contextualSpacing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:</w:t>
            </w:r>
          </w:p>
        </w:tc>
        <w:tc>
          <w:tcPr>
            <w:tcW w:w="4373" w:type="dxa"/>
          </w:tcPr>
          <w:p w14:paraId="2C2D4040" w14:textId="77777777" w:rsidR="00326192" w:rsidRPr="00367ED9" w:rsidRDefault="00326192" w:rsidP="001E0105">
            <w:pPr>
              <w:pStyle w:val="Prrafodelista"/>
              <w:numPr>
                <w:ilvl w:val="0"/>
                <w:numId w:val="9"/>
              </w:numPr>
              <w:ind w:left="274"/>
              <w:rPr>
                <w:i/>
                <w:iCs/>
                <w:sz w:val="24"/>
                <w:szCs w:val="24"/>
                <w:lang w:val="es-MX" w:eastAsia="es-MX"/>
              </w:rPr>
            </w:pPr>
            <w:r w:rsidRPr="00367ED9">
              <w:rPr>
                <w:i/>
                <w:iCs/>
                <w:sz w:val="24"/>
                <w:szCs w:val="24"/>
                <w:lang w:val="es-MX" w:eastAsia="es-MX"/>
              </w:rPr>
              <w:t>Topografía Instituto Zipter (2002)</w:t>
            </w:r>
            <w:r w:rsidR="001E0105" w:rsidRPr="00367ED9">
              <w:rPr>
                <w:i/>
                <w:iCs/>
                <w:sz w:val="24"/>
                <w:szCs w:val="24"/>
                <w:lang w:val="es-MX" w:eastAsia="es-MX"/>
              </w:rPr>
              <w:t>.</w:t>
            </w:r>
          </w:p>
          <w:p w14:paraId="5F069657" w14:textId="77777777" w:rsidR="00326192" w:rsidRPr="00367ED9" w:rsidRDefault="00326192" w:rsidP="001E0105">
            <w:pPr>
              <w:pStyle w:val="Prrafodelista"/>
              <w:numPr>
                <w:ilvl w:val="0"/>
                <w:numId w:val="9"/>
              </w:numPr>
              <w:ind w:left="274"/>
              <w:rPr>
                <w:i/>
                <w:iCs/>
                <w:sz w:val="24"/>
                <w:szCs w:val="24"/>
                <w:lang w:val="es-MX" w:eastAsia="es-MX"/>
              </w:rPr>
            </w:pPr>
            <w:r w:rsidRPr="00367ED9">
              <w:rPr>
                <w:i/>
                <w:iCs/>
                <w:sz w:val="24"/>
                <w:szCs w:val="24"/>
                <w:lang w:val="es-MX" w:eastAsia="es-MX"/>
              </w:rPr>
              <w:t>Topografía Instituto los leones (2017)</w:t>
            </w:r>
            <w:r w:rsidR="001E0105" w:rsidRPr="00367ED9">
              <w:rPr>
                <w:i/>
                <w:iCs/>
                <w:sz w:val="24"/>
                <w:szCs w:val="24"/>
                <w:lang w:val="es-MX" w:eastAsia="es-MX"/>
              </w:rPr>
              <w:t>.</w:t>
            </w:r>
          </w:p>
          <w:p w14:paraId="1AC25F33" w14:textId="77777777" w:rsidR="00326F81" w:rsidRPr="00367ED9" w:rsidRDefault="00326192" w:rsidP="00326192">
            <w:pPr>
              <w:rPr>
                <w:i/>
                <w:iCs/>
                <w:sz w:val="24"/>
                <w:lang w:val="es-MX"/>
              </w:rPr>
            </w:pPr>
            <w:r w:rsidRPr="00326192">
              <w:rPr>
                <w:i/>
                <w:iCs/>
                <w:sz w:val="24"/>
                <w:szCs w:val="24"/>
                <w:lang w:val="es-MX" w:eastAsia="es-MX"/>
              </w:rPr>
              <w:t xml:space="preserve"> </w:t>
            </w:r>
          </w:p>
        </w:tc>
      </w:tr>
      <w:tr w:rsidR="00326192" w14:paraId="698F24AF" w14:textId="77777777" w:rsidTr="002335F2">
        <w:tc>
          <w:tcPr>
            <w:tcW w:w="4181" w:type="dxa"/>
          </w:tcPr>
          <w:p w14:paraId="5C31D0A9" w14:textId="77777777" w:rsidR="00326192" w:rsidRDefault="00326192" w:rsidP="00326F81">
            <w:pPr>
              <w:spacing w:line="360" w:lineRule="auto"/>
              <w:contextualSpacing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Otros Estudios</w:t>
            </w:r>
          </w:p>
        </w:tc>
        <w:tc>
          <w:tcPr>
            <w:tcW w:w="425" w:type="dxa"/>
          </w:tcPr>
          <w:p w14:paraId="7E1ECCBE" w14:textId="77777777" w:rsidR="00326192" w:rsidRDefault="00326192" w:rsidP="00326F81">
            <w:pPr>
              <w:spacing w:line="360" w:lineRule="auto"/>
              <w:contextualSpacing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:</w:t>
            </w:r>
          </w:p>
        </w:tc>
        <w:tc>
          <w:tcPr>
            <w:tcW w:w="4373" w:type="dxa"/>
          </w:tcPr>
          <w:p w14:paraId="7EA17DB2" w14:textId="77777777" w:rsidR="00326192" w:rsidRPr="00367ED9" w:rsidRDefault="00326192" w:rsidP="001E0105">
            <w:pPr>
              <w:pStyle w:val="Prrafodelista"/>
              <w:numPr>
                <w:ilvl w:val="0"/>
                <w:numId w:val="8"/>
              </w:numPr>
              <w:ind w:left="274"/>
              <w:rPr>
                <w:i/>
                <w:iCs/>
                <w:sz w:val="24"/>
                <w:szCs w:val="24"/>
                <w:lang w:val="es-MX" w:eastAsia="es-MX"/>
              </w:rPr>
            </w:pPr>
            <w:r w:rsidRPr="00367ED9">
              <w:rPr>
                <w:i/>
                <w:iCs/>
                <w:sz w:val="24"/>
                <w:szCs w:val="24"/>
                <w:lang w:val="es-MX" w:eastAsia="es-MX"/>
              </w:rPr>
              <w:t>Universidad de chile (E.N.O.C.)</w:t>
            </w:r>
            <w:r w:rsidR="001E0105" w:rsidRPr="00367ED9">
              <w:rPr>
                <w:i/>
                <w:iCs/>
                <w:sz w:val="24"/>
                <w:szCs w:val="24"/>
                <w:lang w:val="es-MX" w:eastAsia="es-MX"/>
              </w:rPr>
              <w:t>.</w:t>
            </w:r>
          </w:p>
          <w:p w14:paraId="14600C6E" w14:textId="77777777" w:rsidR="00326192" w:rsidRPr="00367ED9" w:rsidRDefault="00326192" w:rsidP="001E0105">
            <w:pPr>
              <w:pStyle w:val="Prrafodelista"/>
              <w:numPr>
                <w:ilvl w:val="0"/>
                <w:numId w:val="8"/>
              </w:numPr>
              <w:ind w:left="274"/>
              <w:rPr>
                <w:i/>
                <w:iCs/>
                <w:sz w:val="24"/>
                <w:szCs w:val="24"/>
                <w:lang w:val="es-MX" w:eastAsia="es-MX"/>
              </w:rPr>
            </w:pPr>
            <w:r w:rsidRPr="00367ED9">
              <w:rPr>
                <w:i/>
                <w:iCs/>
                <w:sz w:val="24"/>
                <w:szCs w:val="24"/>
                <w:lang w:val="es-MX" w:eastAsia="es-MX"/>
              </w:rPr>
              <w:t>Curso jefe de obra (1999) Egresado</w:t>
            </w:r>
            <w:r w:rsidR="001E0105" w:rsidRPr="00367ED9">
              <w:rPr>
                <w:i/>
                <w:iCs/>
                <w:sz w:val="24"/>
                <w:szCs w:val="24"/>
                <w:lang w:val="es-MX" w:eastAsia="es-MX"/>
              </w:rPr>
              <w:t>.</w:t>
            </w:r>
          </w:p>
          <w:p w14:paraId="43C987B1" w14:textId="77777777" w:rsidR="00326192" w:rsidRPr="00367ED9" w:rsidRDefault="00326192" w:rsidP="001E0105">
            <w:pPr>
              <w:pStyle w:val="Prrafodelista"/>
              <w:numPr>
                <w:ilvl w:val="0"/>
                <w:numId w:val="8"/>
              </w:numPr>
              <w:ind w:left="274"/>
              <w:rPr>
                <w:i/>
                <w:iCs/>
                <w:sz w:val="24"/>
                <w:szCs w:val="24"/>
                <w:lang w:val="es-MX" w:eastAsia="es-MX"/>
              </w:rPr>
            </w:pPr>
            <w:r w:rsidRPr="00367ED9">
              <w:rPr>
                <w:i/>
                <w:iCs/>
                <w:sz w:val="24"/>
                <w:szCs w:val="24"/>
                <w:lang w:val="es-MX" w:eastAsia="es-MX"/>
              </w:rPr>
              <w:t xml:space="preserve">Programación calculadora Casio </w:t>
            </w:r>
            <w:r w:rsidR="002335F2" w:rsidRPr="00367ED9">
              <w:rPr>
                <w:i/>
                <w:iCs/>
                <w:sz w:val="24"/>
                <w:szCs w:val="24"/>
                <w:lang w:val="es-MX" w:eastAsia="es-MX"/>
              </w:rPr>
              <w:t>880.</w:t>
            </w:r>
          </w:p>
          <w:p w14:paraId="25675FD4" w14:textId="77777777" w:rsidR="00326192" w:rsidRPr="00367ED9" w:rsidRDefault="00326192" w:rsidP="001E0105">
            <w:pPr>
              <w:pStyle w:val="Prrafodelista"/>
              <w:numPr>
                <w:ilvl w:val="0"/>
                <w:numId w:val="8"/>
              </w:numPr>
              <w:ind w:left="274"/>
              <w:rPr>
                <w:i/>
                <w:iCs/>
                <w:sz w:val="24"/>
                <w:szCs w:val="24"/>
                <w:lang w:val="es-MX" w:eastAsia="es-MX"/>
              </w:rPr>
            </w:pPr>
            <w:r w:rsidRPr="00367ED9">
              <w:rPr>
                <w:i/>
                <w:iCs/>
                <w:sz w:val="24"/>
                <w:szCs w:val="24"/>
                <w:lang w:val="es-MX" w:eastAsia="es-MX"/>
              </w:rPr>
              <w:t>Topografía Instituto Zipter (2002)</w:t>
            </w:r>
            <w:r w:rsidR="001E0105" w:rsidRPr="00367ED9">
              <w:rPr>
                <w:i/>
                <w:iCs/>
                <w:sz w:val="24"/>
                <w:szCs w:val="24"/>
                <w:lang w:val="es-MX" w:eastAsia="es-MX"/>
              </w:rPr>
              <w:t>.</w:t>
            </w:r>
          </w:p>
          <w:p w14:paraId="09D40948" w14:textId="77777777" w:rsidR="00326192" w:rsidRPr="00367ED9" w:rsidRDefault="00326192" w:rsidP="001E0105">
            <w:pPr>
              <w:pStyle w:val="Prrafodelista"/>
              <w:numPr>
                <w:ilvl w:val="0"/>
                <w:numId w:val="8"/>
              </w:numPr>
              <w:ind w:left="274"/>
              <w:rPr>
                <w:i/>
                <w:iCs/>
                <w:sz w:val="24"/>
                <w:szCs w:val="24"/>
                <w:lang w:val="es-MX" w:eastAsia="es-MX"/>
              </w:rPr>
            </w:pPr>
            <w:r w:rsidRPr="00367ED9">
              <w:rPr>
                <w:i/>
                <w:iCs/>
                <w:sz w:val="24"/>
                <w:szCs w:val="24"/>
                <w:lang w:val="es-MX" w:eastAsia="es-MX"/>
              </w:rPr>
              <w:t>Topografía Instituto los leones (2017)</w:t>
            </w:r>
            <w:r w:rsidR="001E0105" w:rsidRPr="00367ED9">
              <w:rPr>
                <w:i/>
                <w:iCs/>
                <w:sz w:val="24"/>
                <w:szCs w:val="24"/>
                <w:lang w:val="es-MX" w:eastAsia="es-MX"/>
              </w:rPr>
              <w:t>.</w:t>
            </w:r>
            <w:r w:rsidRPr="00367ED9">
              <w:rPr>
                <w:i/>
                <w:iCs/>
                <w:sz w:val="24"/>
                <w:szCs w:val="24"/>
                <w:lang w:val="es-MX" w:eastAsia="es-MX"/>
              </w:rPr>
              <w:t xml:space="preserve"> </w:t>
            </w:r>
          </w:p>
          <w:p w14:paraId="2674CAA7" w14:textId="77777777" w:rsidR="00326192" w:rsidRPr="002335F2" w:rsidRDefault="00326192" w:rsidP="00326192">
            <w:pPr>
              <w:pStyle w:val="Prrafodelista"/>
              <w:numPr>
                <w:ilvl w:val="0"/>
                <w:numId w:val="8"/>
              </w:numPr>
              <w:ind w:left="274"/>
              <w:rPr>
                <w:i/>
                <w:iCs/>
                <w:sz w:val="24"/>
                <w:szCs w:val="24"/>
                <w:lang w:val="es-MX" w:eastAsia="es-MX"/>
              </w:rPr>
            </w:pPr>
            <w:r w:rsidRPr="00367ED9">
              <w:rPr>
                <w:i/>
                <w:iCs/>
                <w:sz w:val="24"/>
                <w:szCs w:val="24"/>
                <w:lang w:val="es-MX" w:eastAsia="es-MX"/>
              </w:rPr>
              <w:t>Manejo y programación de Estaciones Totales. (Trimble-Geodimiter-Leica – Sokkia-</w:t>
            </w:r>
            <w:r w:rsidR="002335F2" w:rsidRPr="00367ED9">
              <w:rPr>
                <w:i/>
                <w:iCs/>
                <w:sz w:val="24"/>
                <w:szCs w:val="24"/>
                <w:lang w:val="es-MX" w:eastAsia="es-MX"/>
              </w:rPr>
              <w:t>Nikon</w:t>
            </w:r>
            <w:r w:rsidR="002335F2">
              <w:rPr>
                <w:i/>
                <w:iCs/>
                <w:sz w:val="24"/>
                <w:szCs w:val="24"/>
                <w:lang w:val="es-MX" w:eastAsia="es-MX"/>
              </w:rPr>
              <w:t xml:space="preserve">, </w:t>
            </w:r>
            <w:r w:rsidRPr="00367ED9">
              <w:rPr>
                <w:i/>
                <w:iCs/>
                <w:sz w:val="24"/>
                <w:szCs w:val="24"/>
                <w:lang w:val="es-MX" w:eastAsia="es-MX"/>
              </w:rPr>
              <w:t>etc.)</w:t>
            </w:r>
          </w:p>
        </w:tc>
      </w:tr>
    </w:tbl>
    <w:p w14:paraId="337F3A5F" w14:textId="77777777" w:rsidR="00AE723C" w:rsidRDefault="00AE723C" w:rsidP="00326F81">
      <w:pPr>
        <w:spacing w:line="360" w:lineRule="auto"/>
        <w:jc w:val="both"/>
        <w:rPr>
          <w:rFonts w:ascii="Garamond" w:hAnsi="Garamond"/>
          <w:i/>
          <w:sz w:val="14"/>
          <w:u w:val="single"/>
        </w:rPr>
      </w:pPr>
    </w:p>
    <w:p w14:paraId="32EF1E76" w14:textId="595BD4A6" w:rsidR="00A2525B" w:rsidRDefault="00A2525B" w:rsidP="00326F81">
      <w:pPr>
        <w:spacing w:line="360" w:lineRule="auto"/>
        <w:jc w:val="both"/>
        <w:rPr>
          <w:rFonts w:ascii="Garamond" w:hAnsi="Garamond"/>
          <w:i/>
          <w:sz w:val="32"/>
          <w:u w:val="single"/>
        </w:rPr>
      </w:pPr>
      <w:r>
        <w:rPr>
          <w:rFonts w:ascii="Garamond" w:hAnsi="Garamond"/>
          <w:i/>
          <w:sz w:val="32"/>
          <w:u w:val="single"/>
        </w:rPr>
        <w:lastRenderedPageBreak/>
        <w:t>Antecedentes Laborales:</w:t>
      </w:r>
    </w:p>
    <w:p w14:paraId="5500B85A" w14:textId="273DE61E" w:rsidR="00732713" w:rsidRDefault="00732713" w:rsidP="00732713">
      <w:pPr>
        <w:spacing w:line="360" w:lineRule="auto"/>
        <w:ind w:left="708" w:hanging="708"/>
        <w:contextualSpacing/>
        <w:jc w:val="both"/>
        <w:rPr>
          <w:i/>
          <w:sz w:val="24"/>
          <w:szCs w:val="2"/>
        </w:rPr>
      </w:pPr>
      <w:r>
        <w:rPr>
          <w:i/>
          <w:sz w:val="24"/>
          <w:szCs w:val="2"/>
        </w:rPr>
        <w:t>Enero</w:t>
      </w:r>
      <w:r>
        <w:rPr>
          <w:i/>
          <w:sz w:val="24"/>
          <w:szCs w:val="2"/>
        </w:rPr>
        <w:t xml:space="preserve"> 20</w:t>
      </w:r>
      <w:r>
        <w:rPr>
          <w:i/>
          <w:sz w:val="24"/>
          <w:szCs w:val="2"/>
        </w:rPr>
        <w:t>20</w:t>
      </w:r>
      <w:r>
        <w:rPr>
          <w:i/>
          <w:sz w:val="24"/>
          <w:szCs w:val="2"/>
        </w:rPr>
        <w:t xml:space="preserve"> a </w:t>
      </w:r>
      <w:r>
        <w:rPr>
          <w:i/>
          <w:sz w:val="24"/>
          <w:szCs w:val="2"/>
        </w:rPr>
        <w:t>Feb</w:t>
      </w:r>
      <w:r>
        <w:rPr>
          <w:i/>
          <w:sz w:val="24"/>
          <w:szCs w:val="2"/>
        </w:rPr>
        <w:t xml:space="preserve"> 202</w:t>
      </w:r>
      <w:r>
        <w:rPr>
          <w:i/>
          <w:sz w:val="24"/>
          <w:szCs w:val="2"/>
        </w:rPr>
        <w:t>1</w:t>
      </w:r>
      <w:r>
        <w:rPr>
          <w:i/>
          <w:sz w:val="24"/>
          <w:szCs w:val="2"/>
        </w:rPr>
        <w:t xml:space="preserve">       Ingeniería y Construcción Mas Errazuriz Ltda.</w:t>
      </w:r>
    </w:p>
    <w:p w14:paraId="17AD37FA" w14:textId="77777777" w:rsidR="00732713" w:rsidRDefault="00732713" w:rsidP="00732713">
      <w:pPr>
        <w:spacing w:line="360" w:lineRule="auto"/>
        <w:contextualSpacing/>
        <w:jc w:val="both"/>
        <w:rPr>
          <w:i/>
          <w:sz w:val="24"/>
          <w:szCs w:val="2"/>
        </w:rPr>
      </w:pPr>
      <w:r>
        <w:rPr>
          <w:i/>
          <w:sz w:val="24"/>
          <w:szCs w:val="2"/>
        </w:rPr>
        <w:t xml:space="preserve">                                           Contrato: </w:t>
      </w:r>
      <w:r w:rsidRPr="005A7BED">
        <w:rPr>
          <w:i/>
          <w:sz w:val="24"/>
          <w:szCs w:val="2"/>
        </w:rPr>
        <w:t>“</w:t>
      </w:r>
      <w:r>
        <w:rPr>
          <w:i/>
          <w:sz w:val="24"/>
          <w:szCs w:val="2"/>
        </w:rPr>
        <w:t xml:space="preserve">Obra de Acceso y Facilidades           </w:t>
      </w:r>
    </w:p>
    <w:p w14:paraId="6B493F25" w14:textId="77777777" w:rsidR="00732713" w:rsidRDefault="00732713" w:rsidP="00732713">
      <w:pPr>
        <w:spacing w:line="360" w:lineRule="auto"/>
        <w:contextualSpacing/>
        <w:jc w:val="both"/>
        <w:rPr>
          <w:i/>
          <w:sz w:val="24"/>
          <w:szCs w:val="2"/>
        </w:rPr>
      </w:pPr>
      <w:r>
        <w:rPr>
          <w:i/>
          <w:sz w:val="24"/>
          <w:szCs w:val="2"/>
        </w:rPr>
        <w:t xml:space="preserve">                                           Constructivas Sectores Andesita y Diamante –</w:t>
      </w:r>
    </w:p>
    <w:p w14:paraId="740859A9" w14:textId="77777777" w:rsidR="00732713" w:rsidRDefault="00732713" w:rsidP="00732713">
      <w:pPr>
        <w:spacing w:line="360" w:lineRule="auto"/>
        <w:contextualSpacing/>
        <w:jc w:val="both"/>
        <w:rPr>
          <w:i/>
          <w:sz w:val="24"/>
          <w:szCs w:val="2"/>
        </w:rPr>
      </w:pPr>
      <w:r>
        <w:rPr>
          <w:i/>
          <w:sz w:val="24"/>
          <w:szCs w:val="2"/>
        </w:rPr>
        <w:t xml:space="preserve">                                           </w:t>
      </w:r>
      <w:proofErr w:type="gramStart"/>
      <w:r>
        <w:rPr>
          <w:i/>
          <w:sz w:val="24"/>
          <w:szCs w:val="2"/>
        </w:rPr>
        <w:t>Obras  Cd</w:t>
      </w:r>
      <w:proofErr w:type="gramEnd"/>
      <w:r>
        <w:rPr>
          <w:i/>
          <w:sz w:val="24"/>
          <w:szCs w:val="2"/>
        </w:rPr>
        <w:t>1 y  Cd2”</w:t>
      </w:r>
    </w:p>
    <w:p w14:paraId="7F64A5E5" w14:textId="77777777" w:rsidR="00732713" w:rsidRDefault="00732713" w:rsidP="00732713">
      <w:pPr>
        <w:spacing w:line="360" w:lineRule="auto"/>
        <w:contextualSpacing/>
        <w:jc w:val="both"/>
        <w:rPr>
          <w:i/>
          <w:sz w:val="24"/>
          <w:szCs w:val="2"/>
        </w:rPr>
      </w:pPr>
      <w:r>
        <w:rPr>
          <w:i/>
          <w:sz w:val="24"/>
          <w:szCs w:val="2"/>
        </w:rPr>
        <w:t xml:space="preserve">                                           Proyecto Subterráneo desarrollado para Codelco </w:t>
      </w:r>
    </w:p>
    <w:p w14:paraId="533D4BFC" w14:textId="77777777" w:rsidR="00732713" w:rsidRDefault="00732713" w:rsidP="00732713">
      <w:pPr>
        <w:spacing w:line="360" w:lineRule="auto"/>
        <w:contextualSpacing/>
        <w:jc w:val="both"/>
        <w:rPr>
          <w:i/>
          <w:sz w:val="24"/>
          <w:szCs w:val="2"/>
        </w:rPr>
      </w:pPr>
      <w:r>
        <w:rPr>
          <w:i/>
          <w:sz w:val="24"/>
          <w:szCs w:val="2"/>
        </w:rPr>
        <w:t xml:space="preserve">                                           División el </w:t>
      </w:r>
      <w:proofErr w:type="gramStart"/>
      <w:r>
        <w:rPr>
          <w:i/>
          <w:sz w:val="24"/>
          <w:szCs w:val="2"/>
        </w:rPr>
        <w:t>Teniente</w:t>
      </w:r>
      <w:proofErr w:type="gramEnd"/>
    </w:p>
    <w:p w14:paraId="68350EAB" w14:textId="5BEBF391" w:rsidR="00732713" w:rsidRDefault="00732713" w:rsidP="000620E8">
      <w:pPr>
        <w:spacing w:line="360" w:lineRule="auto"/>
        <w:contextualSpacing/>
        <w:jc w:val="both"/>
        <w:rPr>
          <w:i/>
          <w:sz w:val="24"/>
          <w:szCs w:val="2"/>
        </w:rPr>
      </w:pPr>
      <w:r>
        <w:rPr>
          <w:i/>
          <w:sz w:val="24"/>
          <w:szCs w:val="2"/>
        </w:rPr>
        <w:t xml:space="preserve">                                          Cargo:  </w:t>
      </w:r>
      <w:proofErr w:type="spellStart"/>
      <w:r>
        <w:rPr>
          <w:i/>
          <w:sz w:val="24"/>
          <w:szCs w:val="2"/>
        </w:rPr>
        <w:t>Topografo</w:t>
      </w:r>
      <w:proofErr w:type="spellEnd"/>
      <w:r>
        <w:rPr>
          <w:i/>
          <w:sz w:val="24"/>
          <w:szCs w:val="2"/>
        </w:rPr>
        <w:t>.</w:t>
      </w:r>
    </w:p>
    <w:p w14:paraId="4F1E35BF" w14:textId="77777777" w:rsidR="00732713" w:rsidRDefault="00732713" w:rsidP="000620E8">
      <w:pPr>
        <w:spacing w:line="360" w:lineRule="auto"/>
        <w:contextualSpacing/>
        <w:jc w:val="both"/>
        <w:rPr>
          <w:i/>
          <w:sz w:val="24"/>
          <w:szCs w:val="2"/>
        </w:rPr>
      </w:pPr>
    </w:p>
    <w:p w14:paraId="31B5A67A" w14:textId="599F4B72" w:rsidR="000620E8" w:rsidRDefault="000620E8" w:rsidP="000620E8">
      <w:pPr>
        <w:spacing w:line="360" w:lineRule="auto"/>
        <w:contextualSpacing/>
        <w:jc w:val="both"/>
        <w:rPr>
          <w:i/>
          <w:sz w:val="24"/>
          <w:szCs w:val="2"/>
        </w:rPr>
      </w:pPr>
      <w:proofErr w:type="spellStart"/>
      <w:r>
        <w:rPr>
          <w:i/>
          <w:sz w:val="24"/>
          <w:szCs w:val="2"/>
        </w:rPr>
        <w:t>Ago</w:t>
      </w:r>
      <w:proofErr w:type="spellEnd"/>
      <w:r>
        <w:rPr>
          <w:i/>
          <w:sz w:val="24"/>
          <w:szCs w:val="2"/>
        </w:rPr>
        <w:t xml:space="preserve"> 2020 a </w:t>
      </w:r>
      <w:r w:rsidR="007D7525">
        <w:rPr>
          <w:i/>
          <w:sz w:val="24"/>
          <w:szCs w:val="2"/>
        </w:rPr>
        <w:t>Dic 2020</w:t>
      </w:r>
      <w:r>
        <w:rPr>
          <w:i/>
          <w:sz w:val="24"/>
          <w:szCs w:val="2"/>
        </w:rPr>
        <w:t xml:space="preserve">           </w:t>
      </w:r>
      <w:proofErr w:type="spellStart"/>
      <w:r>
        <w:rPr>
          <w:i/>
          <w:sz w:val="24"/>
          <w:szCs w:val="2"/>
        </w:rPr>
        <w:t>Armal</w:t>
      </w:r>
      <w:proofErr w:type="spellEnd"/>
      <w:r>
        <w:rPr>
          <w:i/>
          <w:sz w:val="24"/>
          <w:szCs w:val="2"/>
        </w:rPr>
        <w:t xml:space="preserve"> Ingeniería y Construcción.</w:t>
      </w:r>
    </w:p>
    <w:p w14:paraId="20C067C5" w14:textId="7ABDB987" w:rsidR="000620E8" w:rsidRDefault="000620E8" w:rsidP="000620E8">
      <w:pPr>
        <w:spacing w:line="360" w:lineRule="auto"/>
        <w:contextualSpacing/>
        <w:jc w:val="both"/>
        <w:rPr>
          <w:i/>
          <w:sz w:val="24"/>
          <w:szCs w:val="2"/>
        </w:rPr>
      </w:pPr>
      <w:r>
        <w:rPr>
          <w:i/>
          <w:sz w:val="24"/>
          <w:szCs w:val="2"/>
        </w:rPr>
        <w:t xml:space="preserve">                                           Contrato: </w:t>
      </w:r>
      <w:r w:rsidRPr="005A7BED">
        <w:rPr>
          <w:i/>
          <w:sz w:val="24"/>
          <w:szCs w:val="2"/>
        </w:rPr>
        <w:t>“</w:t>
      </w:r>
      <w:r>
        <w:rPr>
          <w:i/>
          <w:sz w:val="24"/>
          <w:szCs w:val="2"/>
        </w:rPr>
        <w:t xml:space="preserve">peas para conjunto habitacional            </w:t>
      </w:r>
    </w:p>
    <w:p w14:paraId="1059B50E" w14:textId="51C25315" w:rsidR="000620E8" w:rsidRDefault="000620E8" w:rsidP="000620E8">
      <w:pPr>
        <w:spacing w:line="360" w:lineRule="auto"/>
        <w:contextualSpacing/>
        <w:jc w:val="both"/>
        <w:rPr>
          <w:i/>
          <w:sz w:val="24"/>
          <w:szCs w:val="2"/>
        </w:rPr>
      </w:pPr>
      <w:r>
        <w:rPr>
          <w:i/>
          <w:sz w:val="24"/>
          <w:szCs w:val="2"/>
        </w:rPr>
        <w:t xml:space="preserve">                                           Nueva esperanza – calera de tango”</w:t>
      </w:r>
    </w:p>
    <w:p w14:paraId="3DF75DB1" w14:textId="59B74599" w:rsidR="000620E8" w:rsidRDefault="000620E8" w:rsidP="000620E8">
      <w:pPr>
        <w:spacing w:line="360" w:lineRule="auto"/>
        <w:contextualSpacing/>
        <w:jc w:val="both"/>
        <w:rPr>
          <w:i/>
          <w:sz w:val="24"/>
          <w:szCs w:val="2"/>
        </w:rPr>
      </w:pPr>
      <w:r>
        <w:rPr>
          <w:i/>
          <w:sz w:val="24"/>
          <w:szCs w:val="2"/>
        </w:rPr>
        <w:t xml:space="preserve">                                            Proyecto </w:t>
      </w:r>
      <w:r w:rsidR="0021569A">
        <w:rPr>
          <w:i/>
          <w:sz w:val="24"/>
          <w:szCs w:val="2"/>
        </w:rPr>
        <w:t>planta elevadora de aguas servidas</w:t>
      </w:r>
      <w:r>
        <w:rPr>
          <w:i/>
          <w:sz w:val="24"/>
          <w:szCs w:val="2"/>
        </w:rPr>
        <w:t xml:space="preserve"> </w:t>
      </w:r>
    </w:p>
    <w:p w14:paraId="32533CB9" w14:textId="1F949658" w:rsidR="000620E8" w:rsidRDefault="000620E8" w:rsidP="00326F81">
      <w:pPr>
        <w:spacing w:line="360" w:lineRule="auto"/>
        <w:contextualSpacing/>
        <w:jc w:val="both"/>
        <w:rPr>
          <w:i/>
          <w:sz w:val="24"/>
          <w:szCs w:val="2"/>
        </w:rPr>
      </w:pPr>
      <w:r>
        <w:rPr>
          <w:i/>
          <w:sz w:val="24"/>
          <w:szCs w:val="2"/>
        </w:rPr>
        <w:t xml:space="preserve">                                            Cargo:  </w:t>
      </w:r>
      <w:proofErr w:type="spellStart"/>
      <w:r>
        <w:rPr>
          <w:i/>
          <w:sz w:val="24"/>
          <w:szCs w:val="2"/>
        </w:rPr>
        <w:t>Topografo</w:t>
      </w:r>
      <w:proofErr w:type="spellEnd"/>
      <w:r>
        <w:rPr>
          <w:i/>
          <w:sz w:val="24"/>
          <w:szCs w:val="2"/>
        </w:rPr>
        <w:t>.</w:t>
      </w:r>
    </w:p>
    <w:p w14:paraId="22586DA9" w14:textId="77777777" w:rsidR="00732713" w:rsidRPr="00732713" w:rsidRDefault="00732713" w:rsidP="00326F81">
      <w:pPr>
        <w:spacing w:line="360" w:lineRule="auto"/>
        <w:contextualSpacing/>
        <w:jc w:val="both"/>
        <w:rPr>
          <w:i/>
          <w:sz w:val="24"/>
          <w:szCs w:val="2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1"/>
        <w:gridCol w:w="1493"/>
      </w:tblGrid>
      <w:tr w:rsidR="00997495" w14:paraId="4BBDD463" w14:textId="77777777" w:rsidTr="00566D75">
        <w:tc>
          <w:tcPr>
            <w:tcW w:w="2197" w:type="dxa"/>
          </w:tcPr>
          <w:p w14:paraId="32C95DEA" w14:textId="758F1229" w:rsidR="00997495" w:rsidRDefault="00997495" w:rsidP="00997495">
            <w:pPr>
              <w:spacing w:line="360" w:lineRule="auto"/>
              <w:contextualSpacing/>
              <w:jc w:val="both"/>
              <w:rPr>
                <w:i/>
                <w:sz w:val="24"/>
                <w:szCs w:val="2"/>
              </w:rPr>
            </w:pPr>
            <w:r>
              <w:rPr>
                <w:i/>
                <w:sz w:val="24"/>
                <w:szCs w:val="2"/>
              </w:rPr>
              <w:t xml:space="preserve">Nov 2019 a </w:t>
            </w:r>
            <w:proofErr w:type="gramStart"/>
            <w:r>
              <w:rPr>
                <w:i/>
                <w:sz w:val="24"/>
                <w:szCs w:val="2"/>
              </w:rPr>
              <w:t>Abril</w:t>
            </w:r>
            <w:proofErr w:type="gramEnd"/>
            <w:r>
              <w:rPr>
                <w:i/>
                <w:sz w:val="24"/>
                <w:szCs w:val="2"/>
              </w:rPr>
              <w:t xml:space="preserve"> 2020       Ingeniería y Construcción Mas Errazuriz Ltda.</w:t>
            </w:r>
          </w:p>
          <w:p w14:paraId="5AB1D530" w14:textId="77777777" w:rsidR="00410AE1" w:rsidRDefault="00997495" w:rsidP="00997495">
            <w:pPr>
              <w:spacing w:line="360" w:lineRule="auto"/>
              <w:contextualSpacing/>
              <w:jc w:val="both"/>
              <w:rPr>
                <w:i/>
                <w:sz w:val="24"/>
                <w:szCs w:val="2"/>
              </w:rPr>
            </w:pPr>
            <w:r>
              <w:rPr>
                <w:i/>
                <w:sz w:val="24"/>
                <w:szCs w:val="2"/>
              </w:rPr>
              <w:t xml:space="preserve">                                           Contrato: </w:t>
            </w:r>
            <w:r w:rsidRPr="005A7BED">
              <w:rPr>
                <w:i/>
                <w:sz w:val="24"/>
                <w:szCs w:val="2"/>
              </w:rPr>
              <w:t>“</w:t>
            </w:r>
            <w:r w:rsidR="00410AE1">
              <w:rPr>
                <w:i/>
                <w:sz w:val="24"/>
                <w:szCs w:val="2"/>
              </w:rPr>
              <w:t xml:space="preserve">Obra de Acceso y Facilidades           </w:t>
            </w:r>
          </w:p>
          <w:p w14:paraId="5C2E92C6" w14:textId="77777777" w:rsidR="00410AE1" w:rsidRDefault="00410AE1" w:rsidP="00997495">
            <w:pPr>
              <w:spacing w:line="360" w:lineRule="auto"/>
              <w:contextualSpacing/>
              <w:jc w:val="both"/>
              <w:rPr>
                <w:i/>
                <w:sz w:val="24"/>
                <w:szCs w:val="2"/>
              </w:rPr>
            </w:pPr>
            <w:r>
              <w:rPr>
                <w:i/>
                <w:sz w:val="24"/>
                <w:szCs w:val="2"/>
              </w:rPr>
              <w:t xml:space="preserve">                                           Constructivas Sectores Andesita y Diamante –</w:t>
            </w:r>
          </w:p>
          <w:p w14:paraId="0F369F30" w14:textId="59B73A0C" w:rsidR="00410AE1" w:rsidRDefault="00410AE1" w:rsidP="00997495">
            <w:pPr>
              <w:spacing w:line="360" w:lineRule="auto"/>
              <w:contextualSpacing/>
              <w:jc w:val="both"/>
              <w:rPr>
                <w:i/>
                <w:sz w:val="24"/>
                <w:szCs w:val="2"/>
              </w:rPr>
            </w:pPr>
            <w:r>
              <w:rPr>
                <w:i/>
                <w:sz w:val="24"/>
                <w:szCs w:val="2"/>
              </w:rPr>
              <w:t xml:space="preserve">                                           </w:t>
            </w:r>
            <w:proofErr w:type="gramStart"/>
            <w:r>
              <w:rPr>
                <w:i/>
                <w:sz w:val="24"/>
                <w:szCs w:val="2"/>
              </w:rPr>
              <w:t>Obras  Cd</w:t>
            </w:r>
            <w:proofErr w:type="gramEnd"/>
            <w:r>
              <w:rPr>
                <w:i/>
                <w:sz w:val="24"/>
                <w:szCs w:val="2"/>
              </w:rPr>
              <w:t>1 y  Cd2”</w:t>
            </w:r>
          </w:p>
          <w:p w14:paraId="137B7A7D" w14:textId="7102180A" w:rsidR="00997495" w:rsidRDefault="00410AE1" w:rsidP="00997495">
            <w:pPr>
              <w:spacing w:line="360" w:lineRule="auto"/>
              <w:contextualSpacing/>
              <w:jc w:val="both"/>
              <w:rPr>
                <w:i/>
                <w:sz w:val="24"/>
                <w:szCs w:val="2"/>
              </w:rPr>
            </w:pPr>
            <w:r>
              <w:rPr>
                <w:i/>
                <w:sz w:val="24"/>
                <w:szCs w:val="2"/>
              </w:rPr>
              <w:t xml:space="preserve">                                          </w:t>
            </w:r>
            <w:r w:rsidR="00997495">
              <w:rPr>
                <w:i/>
                <w:sz w:val="24"/>
                <w:szCs w:val="2"/>
              </w:rPr>
              <w:t xml:space="preserve"> Proyecto</w:t>
            </w:r>
            <w:r>
              <w:rPr>
                <w:i/>
                <w:sz w:val="24"/>
                <w:szCs w:val="2"/>
              </w:rPr>
              <w:t xml:space="preserve"> Subterráneo desarrollado para Codelco </w:t>
            </w:r>
          </w:p>
          <w:p w14:paraId="69554F5E" w14:textId="57DFAA1D" w:rsidR="00997495" w:rsidRDefault="00997495" w:rsidP="00997495">
            <w:pPr>
              <w:spacing w:line="360" w:lineRule="auto"/>
              <w:contextualSpacing/>
              <w:jc w:val="both"/>
              <w:rPr>
                <w:i/>
                <w:sz w:val="24"/>
                <w:szCs w:val="2"/>
              </w:rPr>
            </w:pPr>
            <w:r>
              <w:rPr>
                <w:i/>
                <w:sz w:val="24"/>
                <w:szCs w:val="2"/>
              </w:rPr>
              <w:t xml:space="preserve">                                           </w:t>
            </w:r>
            <w:r w:rsidR="00410AE1">
              <w:rPr>
                <w:i/>
                <w:sz w:val="24"/>
                <w:szCs w:val="2"/>
              </w:rPr>
              <w:t xml:space="preserve">División el </w:t>
            </w:r>
            <w:proofErr w:type="gramStart"/>
            <w:r w:rsidR="00410AE1">
              <w:rPr>
                <w:i/>
                <w:sz w:val="24"/>
                <w:szCs w:val="2"/>
              </w:rPr>
              <w:t>Teniente</w:t>
            </w:r>
            <w:proofErr w:type="gramEnd"/>
          </w:p>
          <w:p w14:paraId="21DFD5E8" w14:textId="285C3E50" w:rsidR="00997495" w:rsidRDefault="00997495" w:rsidP="00997495">
            <w:pPr>
              <w:spacing w:line="360" w:lineRule="auto"/>
              <w:contextualSpacing/>
              <w:jc w:val="both"/>
              <w:rPr>
                <w:i/>
                <w:sz w:val="24"/>
                <w:szCs w:val="2"/>
              </w:rPr>
            </w:pPr>
            <w:r>
              <w:rPr>
                <w:i/>
                <w:sz w:val="24"/>
                <w:szCs w:val="2"/>
              </w:rPr>
              <w:t xml:space="preserve">                                          Cargo:  </w:t>
            </w:r>
            <w:proofErr w:type="spellStart"/>
            <w:r>
              <w:rPr>
                <w:i/>
                <w:sz w:val="24"/>
                <w:szCs w:val="2"/>
              </w:rPr>
              <w:t>Topograf</w:t>
            </w:r>
            <w:r w:rsidR="00410AE1">
              <w:rPr>
                <w:i/>
                <w:sz w:val="24"/>
                <w:szCs w:val="2"/>
              </w:rPr>
              <w:t>o</w:t>
            </w:r>
            <w:proofErr w:type="spellEnd"/>
            <w:r w:rsidR="00410AE1">
              <w:rPr>
                <w:i/>
                <w:sz w:val="24"/>
                <w:szCs w:val="2"/>
              </w:rPr>
              <w:t>.</w:t>
            </w:r>
          </w:p>
        </w:tc>
        <w:tc>
          <w:tcPr>
            <w:tcW w:w="425" w:type="dxa"/>
          </w:tcPr>
          <w:p w14:paraId="231DDD41" w14:textId="77777777" w:rsidR="00997495" w:rsidRDefault="00997495" w:rsidP="00566D75">
            <w:pPr>
              <w:spacing w:line="360" w:lineRule="auto"/>
              <w:contextualSpacing/>
              <w:jc w:val="center"/>
              <w:rPr>
                <w:i/>
                <w:sz w:val="24"/>
              </w:rPr>
            </w:pPr>
          </w:p>
        </w:tc>
      </w:tr>
    </w:tbl>
    <w:p w14:paraId="11E40316" w14:textId="77777777" w:rsidR="00997495" w:rsidRDefault="00997495" w:rsidP="00326F81">
      <w:pPr>
        <w:spacing w:line="360" w:lineRule="auto"/>
        <w:jc w:val="both"/>
        <w:rPr>
          <w:rFonts w:ascii="Garamond" w:hAnsi="Garamond"/>
          <w:i/>
          <w:sz w:val="32"/>
          <w:u w:val="single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25"/>
        <w:gridCol w:w="6592"/>
      </w:tblGrid>
      <w:tr w:rsidR="005A7BED" w:rsidRPr="00EF5C0E" w14:paraId="212EE7EB" w14:textId="77777777" w:rsidTr="001E0105">
        <w:tc>
          <w:tcPr>
            <w:tcW w:w="2197" w:type="dxa"/>
          </w:tcPr>
          <w:p w14:paraId="653D13F8" w14:textId="77777777" w:rsidR="005A7BED" w:rsidRDefault="00367ED9" w:rsidP="00AA5799">
            <w:pPr>
              <w:spacing w:line="360" w:lineRule="auto"/>
              <w:contextualSpacing/>
              <w:jc w:val="both"/>
              <w:rPr>
                <w:i/>
                <w:sz w:val="24"/>
                <w:szCs w:val="2"/>
              </w:rPr>
            </w:pPr>
            <w:r>
              <w:rPr>
                <w:i/>
                <w:sz w:val="24"/>
                <w:szCs w:val="2"/>
              </w:rPr>
              <w:t>Nov</w:t>
            </w:r>
            <w:r w:rsidR="005A7BED">
              <w:rPr>
                <w:i/>
                <w:sz w:val="24"/>
                <w:szCs w:val="2"/>
              </w:rPr>
              <w:t xml:space="preserve"> 201</w:t>
            </w:r>
            <w:r>
              <w:rPr>
                <w:i/>
                <w:sz w:val="24"/>
                <w:szCs w:val="2"/>
              </w:rPr>
              <w:t>8 a Oct 2019</w:t>
            </w:r>
          </w:p>
        </w:tc>
        <w:tc>
          <w:tcPr>
            <w:tcW w:w="425" w:type="dxa"/>
          </w:tcPr>
          <w:p w14:paraId="7333FA97" w14:textId="77777777" w:rsidR="005A7BED" w:rsidRDefault="005A7BED" w:rsidP="00326F81">
            <w:pPr>
              <w:spacing w:line="360" w:lineRule="auto"/>
              <w:contextualSpacing/>
              <w:jc w:val="center"/>
              <w:rPr>
                <w:i/>
                <w:sz w:val="24"/>
              </w:rPr>
            </w:pPr>
          </w:p>
        </w:tc>
        <w:tc>
          <w:tcPr>
            <w:tcW w:w="6592" w:type="dxa"/>
          </w:tcPr>
          <w:p w14:paraId="2C216978" w14:textId="77777777" w:rsidR="005A7BED" w:rsidRDefault="005A7BED" w:rsidP="00326F81">
            <w:pPr>
              <w:spacing w:line="360" w:lineRule="auto"/>
              <w:contextualSpacing/>
              <w:jc w:val="both"/>
              <w:rPr>
                <w:i/>
                <w:sz w:val="24"/>
                <w:szCs w:val="2"/>
              </w:rPr>
            </w:pPr>
            <w:r>
              <w:rPr>
                <w:i/>
                <w:sz w:val="24"/>
                <w:szCs w:val="2"/>
              </w:rPr>
              <w:t>Ingeniería y Construcción Mas Errazuriz Ltda.</w:t>
            </w:r>
          </w:p>
          <w:p w14:paraId="18D7E8C1" w14:textId="77777777" w:rsidR="005A7BED" w:rsidRDefault="005A7BED" w:rsidP="00326F81">
            <w:pPr>
              <w:spacing w:line="360" w:lineRule="auto"/>
              <w:contextualSpacing/>
              <w:jc w:val="both"/>
              <w:rPr>
                <w:i/>
                <w:sz w:val="24"/>
                <w:szCs w:val="2"/>
              </w:rPr>
            </w:pPr>
            <w:r>
              <w:rPr>
                <w:i/>
                <w:sz w:val="24"/>
                <w:szCs w:val="2"/>
              </w:rPr>
              <w:t xml:space="preserve">Contrato: </w:t>
            </w:r>
            <w:r w:rsidRPr="005A7BED">
              <w:rPr>
                <w:i/>
                <w:sz w:val="24"/>
                <w:szCs w:val="2"/>
              </w:rPr>
              <w:t>“Excavaciones Subterráneas Centro de Distribución      de Mineral (CDM)</w:t>
            </w:r>
            <w:r>
              <w:rPr>
                <w:i/>
                <w:sz w:val="24"/>
                <w:szCs w:val="2"/>
              </w:rPr>
              <w:t xml:space="preserve"> – Proyecto Traspaso, Mina Andina”</w:t>
            </w:r>
          </w:p>
          <w:p w14:paraId="2E08E485" w14:textId="77777777" w:rsidR="005A7BED" w:rsidRDefault="00367ED9" w:rsidP="00326F81">
            <w:pPr>
              <w:spacing w:line="360" w:lineRule="auto"/>
              <w:contextualSpacing/>
              <w:jc w:val="both"/>
              <w:rPr>
                <w:i/>
                <w:sz w:val="24"/>
                <w:szCs w:val="2"/>
              </w:rPr>
            </w:pPr>
            <w:r>
              <w:rPr>
                <w:i/>
                <w:sz w:val="24"/>
                <w:szCs w:val="2"/>
              </w:rPr>
              <w:t>Cargo: Jefe de Topografía.</w:t>
            </w:r>
          </w:p>
          <w:p w14:paraId="263382D5" w14:textId="77777777" w:rsidR="005A7BED" w:rsidRDefault="005A7BED" w:rsidP="00326F81">
            <w:pPr>
              <w:spacing w:line="360" w:lineRule="auto"/>
              <w:contextualSpacing/>
              <w:jc w:val="both"/>
              <w:rPr>
                <w:i/>
                <w:sz w:val="24"/>
                <w:szCs w:val="2"/>
              </w:rPr>
            </w:pPr>
          </w:p>
        </w:tc>
      </w:tr>
      <w:tr w:rsidR="00701B33" w:rsidRPr="00367ED9" w14:paraId="778251E9" w14:textId="77777777" w:rsidTr="001E0105">
        <w:tc>
          <w:tcPr>
            <w:tcW w:w="2197" w:type="dxa"/>
          </w:tcPr>
          <w:p w14:paraId="1F83E13D" w14:textId="77777777" w:rsidR="00701B33" w:rsidRPr="00367ED9" w:rsidRDefault="001E0105" w:rsidP="00367ED9">
            <w:pPr>
              <w:spacing w:line="360" w:lineRule="auto"/>
              <w:contextualSpacing/>
              <w:jc w:val="both"/>
              <w:rPr>
                <w:i/>
                <w:iCs/>
                <w:sz w:val="24"/>
                <w:szCs w:val="2"/>
              </w:rPr>
            </w:pPr>
            <w:r w:rsidRPr="001E0105">
              <w:rPr>
                <w:i/>
                <w:iCs/>
                <w:sz w:val="24"/>
                <w:szCs w:val="24"/>
                <w:lang w:val="es-MX" w:eastAsia="es-MX"/>
              </w:rPr>
              <w:t>Ab</w:t>
            </w:r>
            <w:r w:rsidR="00367ED9">
              <w:rPr>
                <w:i/>
                <w:iCs/>
                <w:sz w:val="24"/>
                <w:szCs w:val="24"/>
                <w:lang w:val="es-MX" w:eastAsia="es-MX"/>
              </w:rPr>
              <w:t>r</w:t>
            </w:r>
            <w:r w:rsidRPr="001E0105">
              <w:rPr>
                <w:i/>
                <w:iCs/>
                <w:sz w:val="24"/>
                <w:szCs w:val="24"/>
                <w:lang w:val="es-MX" w:eastAsia="es-MX"/>
              </w:rPr>
              <w:t xml:space="preserve"> 2018 a Oct 2018</w:t>
            </w:r>
          </w:p>
        </w:tc>
        <w:tc>
          <w:tcPr>
            <w:tcW w:w="425" w:type="dxa"/>
          </w:tcPr>
          <w:p w14:paraId="2164A3D9" w14:textId="77777777" w:rsidR="00701B33" w:rsidRPr="00367ED9" w:rsidRDefault="00701B33" w:rsidP="00367ED9">
            <w:pPr>
              <w:spacing w:line="360" w:lineRule="auto"/>
              <w:contextualSpacing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6592" w:type="dxa"/>
          </w:tcPr>
          <w:p w14:paraId="2CEE88A3" w14:textId="77777777" w:rsidR="001E0105" w:rsidRPr="001E0105" w:rsidRDefault="001E0105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  <w:r w:rsidRPr="001E0105">
              <w:rPr>
                <w:i/>
                <w:iCs/>
                <w:sz w:val="24"/>
                <w:szCs w:val="24"/>
                <w:lang w:val="es-MX" w:eastAsia="es-MX"/>
              </w:rPr>
              <w:t>Constructora G.H.E. spa</w:t>
            </w:r>
          </w:p>
          <w:p w14:paraId="55FC8FA8" w14:textId="77777777" w:rsidR="001E0105" w:rsidRPr="00367ED9" w:rsidRDefault="001E0105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  <w:r w:rsidRPr="001E0105">
              <w:rPr>
                <w:i/>
                <w:iCs/>
                <w:sz w:val="24"/>
                <w:szCs w:val="24"/>
                <w:lang w:val="es-MX" w:eastAsia="es-MX"/>
              </w:rPr>
              <w:t>Contrato: Construcción de casa habitacional (pueblo hundido – Cochamo - Puerto Montt)</w:t>
            </w:r>
          </w:p>
          <w:p w14:paraId="552013F2" w14:textId="77777777" w:rsidR="001E0105" w:rsidRPr="001E0105" w:rsidRDefault="001E0105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  <w:r w:rsidRPr="001E0105">
              <w:rPr>
                <w:i/>
                <w:iCs/>
                <w:sz w:val="24"/>
                <w:szCs w:val="24"/>
                <w:lang w:val="es-MX" w:eastAsia="es-MX"/>
              </w:rPr>
              <w:t>Cargo: Topógrafo</w:t>
            </w:r>
          </w:p>
          <w:p w14:paraId="4AAA04AE" w14:textId="77777777" w:rsidR="00067EC7" w:rsidRPr="00367ED9" w:rsidRDefault="00067EC7" w:rsidP="00367ED9">
            <w:pPr>
              <w:spacing w:line="360" w:lineRule="auto"/>
              <w:contextualSpacing/>
              <w:jc w:val="both"/>
              <w:rPr>
                <w:i/>
                <w:iCs/>
                <w:sz w:val="24"/>
                <w:szCs w:val="2"/>
              </w:rPr>
            </w:pPr>
          </w:p>
        </w:tc>
      </w:tr>
      <w:tr w:rsidR="00EF5C0E" w:rsidRPr="00367ED9" w14:paraId="30247297" w14:textId="77777777" w:rsidTr="001E0105">
        <w:tc>
          <w:tcPr>
            <w:tcW w:w="2197" w:type="dxa"/>
          </w:tcPr>
          <w:p w14:paraId="5D8D5B84" w14:textId="77777777" w:rsidR="00EF5C0E" w:rsidRPr="00367ED9" w:rsidRDefault="001E0105" w:rsidP="00367ED9">
            <w:pPr>
              <w:spacing w:line="360" w:lineRule="auto"/>
              <w:contextualSpacing/>
              <w:jc w:val="both"/>
              <w:rPr>
                <w:i/>
                <w:iCs/>
                <w:sz w:val="24"/>
              </w:rPr>
            </w:pPr>
            <w:r w:rsidRPr="00367ED9">
              <w:rPr>
                <w:i/>
                <w:iCs/>
                <w:sz w:val="24"/>
                <w:szCs w:val="2"/>
              </w:rPr>
              <w:lastRenderedPageBreak/>
              <w:t>Oct 2016 a Nov 2017</w:t>
            </w:r>
          </w:p>
        </w:tc>
        <w:tc>
          <w:tcPr>
            <w:tcW w:w="425" w:type="dxa"/>
          </w:tcPr>
          <w:p w14:paraId="12FCCB2C" w14:textId="77777777" w:rsidR="00EF5C0E" w:rsidRPr="00367ED9" w:rsidRDefault="00EF5C0E" w:rsidP="00367ED9">
            <w:pPr>
              <w:spacing w:line="360" w:lineRule="auto"/>
              <w:contextualSpacing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6592" w:type="dxa"/>
          </w:tcPr>
          <w:p w14:paraId="070AFFE6" w14:textId="77777777" w:rsidR="001E0105" w:rsidRPr="001E0105" w:rsidRDefault="001E0105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  <w:r w:rsidRPr="001E0105">
              <w:rPr>
                <w:i/>
                <w:iCs/>
                <w:sz w:val="24"/>
                <w:szCs w:val="24"/>
                <w:lang w:val="es-MX" w:eastAsia="es-MX"/>
              </w:rPr>
              <w:t>Ingeniería y Construcciones Más Errazuriz S.A.</w:t>
            </w:r>
          </w:p>
          <w:p w14:paraId="4C07D4C6" w14:textId="77777777" w:rsidR="001E0105" w:rsidRPr="00367ED9" w:rsidRDefault="001E0105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  <w:r w:rsidRPr="001E0105">
              <w:rPr>
                <w:i/>
                <w:iCs/>
                <w:sz w:val="24"/>
                <w:szCs w:val="24"/>
                <w:lang w:val="es-MX" w:eastAsia="es-MX"/>
              </w:rPr>
              <w:t>Contrato: Obras mineras complementarias exploración</w:t>
            </w:r>
          </w:p>
          <w:p w14:paraId="637A8EF0" w14:textId="77777777" w:rsidR="001E0105" w:rsidRPr="001E0105" w:rsidRDefault="001E0105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  <w:r w:rsidRPr="001E0105">
              <w:rPr>
                <w:i/>
                <w:iCs/>
                <w:sz w:val="24"/>
                <w:szCs w:val="24"/>
                <w:lang w:val="es-MX" w:eastAsia="es-MX"/>
              </w:rPr>
              <w:t>Desarrollos de túneles de Extracción y producción</w:t>
            </w:r>
            <w:r w:rsidRPr="00367ED9">
              <w:rPr>
                <w:i/>
                <w:iCs/>
                <w:sz w:val="24"/>
                <w:szCs w:val="24"/>
                <w:lang w:val="es-MX" w:eastAsia="es-MX"/>
              </w:rPr>
              <w:t>, p</w:t>
            </w:r>
            <w:r w:rsidRPr="001E0105">
              <w:rPr>
                <w:i/>
                <w:iCs/>
                <w:sz w:val="24"/>
                <w:szCs w:val="24"/>
                <w:lang w:val="es-MX" w:eastAsia="es-MX"/>
              </w:rPr>
              <w:t>ara Yamana Gold</w:t>
            </w:r>
            <w:r w:rsidRPr="00367ED9">
              <w:rPr>
                <w:i/>
                <w:iCs/>
                <w:sz w:val="24"/>
                <w:szCs w:val="24"/>
                <w:lang w:val="es-MX" w:eastAsia="es-MX"/>
              </w:rPr>
              <w:t xml:space="preserve"> </w:t>
            </w:r>
            <w:r w:rsidRPr="001E0105">
              <w:rPr>
                <w:i/>
                <w:iCs/>
                <w:sz w:val="24"/>
                <w:szCs w:val="24"/>
                <w:lang w:val="es-MX" w:eastAsia="es-MX"/>
              </w:rPr>
              <w:t xml:space="preserve">(Mina el </w:t>
            </w:r>
            <w:proofErr w:type="spellStart"/>
            <w:r w:rsidRPr="001E0105">
              <w:rPr>
                <w:i/>
                <w:iCs/>
                <w:sz w:val="24"/>
                <w:szCs w:val="24"/>
                <w:lang w:val="es-MX" w:eastAsia="es-MX"/>
              </w:rPr>
              <w:t>Peñon</w:t>
            </w:r>
            <w:proofErr w:type="spellEnd"/>
            <w:r w:rsidRPr="001E0105">
              <w:rPr>
                <w:i/>
                <w:iCs/>
                <w:sz w:val="24"/>
                <w:szCs w:val="24"/>
                <w:lang w:val="es-MX" w:eastAsia="es-MX"/>
              </w:rPr>
              <w:t xml:space="preserve"> Antofagasta)</w:t>
            </w:r>
          </w:p>
          <w:p w14:paraId="6FCA7350" w14:textId="77777777" w:rsidR="001E0105" w:rsidRPr="001E0105" w:rsidRDefault="001E0105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  <w:r w:rsidRPr="001E0105">
              <w:rPr>
                <w:i/>
                <w:iCs/>
                <w:sz w:val="24"/>
                <w:szCs w:val="24"/>
                <w:lang w:val="es-MX" w:eastAsia="es-MX"/>
              </w:rPr>
              <w:t>Cargo: Jefe de Topografía</w:t>
            </w:r>
          </w:p>
          <w:p w14:paraId="6549A225" w14:textId="77777777" w:rsidR="005A7BED" w:rsidRDefault="005A7BED" w:rsidP="00367ED9">
            <w:pPr>
              <w:spacing w:line="360" w:lineRule="auto"/>
              <w:contextualSpacing/>
              <w:jc w:val="both"/>
              <w:rPr>
                <w:i/>
                <w:iCs/>
                <w:sz w:val="24"/>
              </w:rPr>
            </w:pPr>
          </w:p>
          <w:p w14:paraId="44B6B401" w14:textId="7E42D746" w:rsidR="0021569A" w:rsidRPr="00367ED9" w:rsidRDefault="0021569A" w:rsidP="00367ED9">
            <w:pPr>
              <w:spacing w:line="360" w:lineRule="auto"/>
              <w:contextualSpacing/>
              <w:jc w:val="both"/>
              <w:rPr>
                <w:i/>
                <w:iCs/>
                <w:sz w:val="24"/>
              </w:rPr>
            </w:pPr>
          </w:p>
        </w:tc>
      </w:tr>
      <w:tr w:rsidR="00EF5C0E" w:rsidRPr="00367ED9" w14:paraId="3D826222" w14:textId="77777777" w:rsidTr="001E0105">
        <w:tc>
          <w:tcPr>
            <w:tcW w:w="2197" w:type="dxa"/>
          </w:tcPr>
          <w:p w14:paraId="014CD7BC" w14:textId="45D7F2ED" w:rsidR="00EF5C0E" w:rsidRPr="00367ED9" w:rsidRDefault="001E0105" w:rsidP="00367ED9">
            <w:pPr>
              <w:spacing w:line="360" w:lineRule="auto"/>
              <w:contextualSpacing/>
              <w:jc w:val="both"/>
              <w:rPr>
                <w:i/>
                <w:iCs/>
                <w:sz w:val="24"/>
                <w:szCs w:val="2"/>
              </w:rPr>
            </w:pPr>
            <w:r w:rsidRPr="001E0105">
              <w:rPr>
                <w:i/>
                <w:iCs/>
                <w:sz w:val="24"/>
                <w:szCs w:val="24"/>
                <w:lang w:val="es-MX" w:eastAsia="es-MX"/>
              </w:rPr>
              <w:t xml:space="preserve">Nov 2013 a </w:t>
            </w:r>
            <w:proofErr w:type="spellStart"/>
            <w:r w:rsidRPr="001E0105">
              <w:rPr>
                <w:i/>
                <w:iCs/>
                <w:sz w:val="24"/>
                <w:szCs w:val="24"/>
                <w:lang w:val="es-MX" w:eastAsia="es-MX"/>
              </w:rPr>
              <w:t>Sep</w:t>
            </w:r>
            <w:proofErr w:type="spellEnd"/>
            <w:r w:rsidRPr="001E0105">
              <w:rPr>
                <w:i/>
                <w:iCs/>
                <w:sz w:val="24"/>
                <w:szCs w:val="24"/>
                <w:lang w:val="es-MX" w:eastAsia="es-MX"/>
              </w:rPr>
              <w:t xml:space="preserve"> 2016</w:t>
            </w:r>
          </w:p>
        </w:tc>
        <w:tc>
          <w:tcPr>
            <w:tcW w:w="425" w:type="dxa"/>
          </w:tcPr>
          <w:p w14:paraId="7BFD08B5" w14:textId="77777777" w:rsidR="00EF5C0E" w:rsidRPr="00367ED9" w:rsidRDefault="00EF5C0E" w:rsidP="00367ED9">
            <w:pPr>
              <w:spacing w:line="360" w:lineRule="auto"/>
              <w:contextualSpacing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6592" w:type="dxa"/>
          </w:tcPr>
          <w:p w14:paraId="3543F78D" w14:textId="77777777" w:rsidR="001E0105" w:rsidRPr="001E0105" w:rsidRDefault="001E0105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  <w:r w:rsidRPr="001E0105">
              <w:rPr>
                <w:i/>
                <w:iCs/>
                <w:sz w:val="24"/>
                <w:szCs w:val="24"/>
                <w:lang w:val="es-MX" w:eastAsia="es-MX"/>
              </w:rPr>
              <w:t xml:space="preserve">Consorcio </w:t>
            </w:r>
            <w:proofErr w:type="spellStart"/>
            <w:r w:rsidRPr="001E0105">
              <w:rPr>
                <w:i/>
                <w:iCs/>
                <w:sz w:val="24"/>
                <w:szCs w:val="24"/>
                <w:lang w:val="es-MX" w:eastAsia="es-MX"/>
              </w:rPr>
              <w:t>Aveng</w:t>
            </w:r>
            <w:proofErr w:type="spellEnd"/>
            <w:r w:rsidRPr="001E0105">
              <w:rPr>
                <w:i/>
                <w:iCs/>
                <w:sz w:val="24"/>
                <w:szCs w:val="24"/>
                <w:lang w:val="es-MX" w:eastAsia="es-MX"/>
              </w:rPr>
              <w:t xml:space="preserve"> Ingeniería y Construcciones Más Errazuriz S.A.</w:t>
            </w:r>
          </w:p>
          <w:p w14:paraId="0B7C9B8A" w14:textId="77777777" w:rsidR="001E0105" w:rsidRPr="001E0105" w:rsidRDefault="001E0105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  <w:r w:rsidRPr="001E0105">
              <w:rPr>
                <w:i/>
                <w:iCs/>
                <w:sz w:val="24"/>
                <w:szCs w:val="24"/>
                <w:lang w:val="es-MX" w:eastAsia="es-MX"/>
              </w:rPr>
              <w:t>Contrato: Construcción pique de extracción</w:t>
            </w:r>
            <w:r w:rsidRPr="00367ED9">
              <w:rPr>
                <w:i/>
                <w:iCs/>
                <w:sz w:val="24"/>
                <w:szCs w:val="24"/>
                <w:lang w:val="es-MX" w:eastAsia="es-MX"/>
              </w:rPr>
              <w:t>, p</w:t>
            </w:r>
            <w:r w:rsidRPr="001E0105">
              <w:rPr>
                <w:i/>
                <w:iCs/>
                <w:sz w:val="24"/>
                <w:szCs w:val="24"/>
                <w:lang w:val="es-MX" w:eastAsia="es-MX"/>
              </w:rPr>
              <w:t>ara Codelco división norte (Chuquicamata Calama)</w:t>
            </w:r>
          </w:p>
          <w:p w14:paraId="4667C344" w14:textId="77777777" w:rsidR="001E0105" w:rsidRPr="001E0105" w:rsidRDefault="001E0105" w:rsidP="00367ED9">
            <w:pPr>
              <w:spacing w:line="360" w:lineRule="auto"/>
              <w:rPr>
                <w:i/>
                <w:iCs/>
                <w:sz w:val="28"/>
                <w:szCs w:val="24"/>
                <w:lang w:val="es-MX" w:eastAsia="es-MX"/>
              </w:rPr>
            </w:pPr>
            <w:r w:rsidRPr="001E0105">
              <w:rPr>
                <w:i/>
                <w:iCs/>
                <w:sz w:val="24"/>
                <w:szCs w:val="24"/>
                <w:lang w:val="es-MX" w:eastAsia="es-MX"/>
              </w:rPr>
              <w:t>Cargo: Jefe de Topografía</w:t>
            </w:r>
          </w:p>
          <w:p w14:paraId="15BAE225" w14:textId="77777777" w:rsidR="00326F81" w:rsidRPr="00367ED9" w:rsidRDefault="00326F81" w:rsidP="00367ED9">
            <w:pPr>
              <w:spacing w:line="360" w:lineRule="auto"/>
              <w:contextualSpacing/>
              <w:jc w:val="both"/>
              <w:rPr>
                <w:i/>
                <w:iCs/>
                <w:sz w:val="24"/>
                <w:szCs w:val="2"/>
                <w:lang w:val="es-MX"/>
              </w:rPr>
            </w:pPr>
          </w:p>
        </w:tc>
      </w:tr>
      <w:tr w:rsidR="00EF5C0E" w:rsidRPr="00367ED9" w14:paraId="481A133A" w14:textId="77777777" w:rsidTr="001E0105">
        <w:tc>
          <w:tcPr>
            <w:tcW w:w="2197" w:type="dxa"/>
          </w:tcPr>
          <w:p w14:paraId="4DFB9123" w14:textId="77777777" w:rsidR="00EF5C0E" w:rsidRPr="00367ED9" w:rsidRDefault="001E0105" w:rsidP="00367ED9">
            <w:pPr>
              <w:spacing w:line="360" w:lineRule="auto"/>
              <w:contextualSpacing/>
              <w:jc w:val="both"/>
              <w:rPr>
                <w:i/>
                <w:iCs/>
                <w:sz w:val="24"/>
              </w:rPr>
            </w:pPr>
            <w:r w:rsidRPr="001E0105">
              <w:rPr>
                <w:i/>
                <w:iCs/>
                <w:sz w:val="24"/>
                <w:szCs w:val="24"/>
                <w:lang w:val="es-MX" w:eastAsia="es-MX"/>
              </w:rPr>
              <w:t>Jul 2013 a Oct 2013</w:t>
            </w:r>
          </w:p>
        </w:tc>
        <w:tc>
          <w:tcPr>
            <w:tcW w:w="425" w:type="dxa"/>
          </w:tcPr>
          <w:p w14:paraId="46FBBCF0" w14:textId="77777777" w:rsidR="00EF5C0E" w:rsidRPr="00367ED9" w:rsidRDefault="00EF5C0E" w:rsidP="00367ED9">
            <w:pPr>
              <w:spacing w:line="360" w:lineRule="auto"/>
              <w:contextualSpacing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6592" w:type="dxa"/>
          </w:tcPr>
          <w:p w14:paraId="428C1921" w14:textId="77777777" w:rsidR="001E0105" w:rsidRPr="001E0105" w:rsidRDefault="001E0105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  <w:r w:rsidRPr="001E0105">
              <w:rPr>
                <w:i/>
                <w:iCs/>
                <w:sz w:val="24"/>
                <w:szCs w:val="24"/>
                <w:lang w:val="es-MX" w:eastAsia="es-MX"/>
              </w:rPr>
              <w:t xml:space="preserve">Constructora </w:t>
            </w:r>
            <w:proofErr w:type="spellStart"/>
            <w:r w:rsidRPr="001E0105">
              <w:rPr>
                <w:i/>
                <w:iCs/>
                <w:sz w:val="24"/>
                <w:szCs w:val="24"/>
                <w:lang w:val="es-MX" w:eastAsia="es-MX"/>
              </w:rPr>
              <w:t>Armal</w:t>
            </w:r>
            <w:proofErr w:type="spellEnd"/>
            <w:r w:rsidRPr="001E0105">
              <w:rPr>
                <w:i/>
                <w:iCs/>
                <w:sz w:val="24"/>
                <w:szCs w:val="24"/>
                <w:lang w:val="es-MX" w:eastAsia="es-MX"/>
              </w:rPr>
              <w:t xml:space="preserve"> Ing. </w:t>
            </w:r>
            <w:r w:rsidR="00367ED9" w:rsidRPr="00367ED9">
              <w:rPr>
                <w:i/>
                <w:iCs/>
                <w:sz w:val="24"/>
                <w:szCs w:val="24"/>
                <w:lang w:val="es-MX" w:eastAsia="es-MX"/>
              </w:rPr>
              <w:t>y Construcciones</w:t>
            </w:r>
            <w:r w:rsidRPr="001E0105">
              <w:rPr>
                <w:i/>
                <w:iCs/>
                <w:sz w:val="24"/>
                <w:szCs w:val="24"/>
                <w:lang w:val="es-MX" w:eastAsia="es-MX"/>
              </w:rPr>
              <w:t xml:space="preserve"> LTDA.     </w:t>
            </w:r>
          </w:p>
          <w:p w14:paraId="13ACEDF1" w14:textId="77777777" w:rsidR="001E0105" w:rsidRPr="001E0105" w:rsidRDefault="001E0105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  <w:r w:rsidRPr="001E0105">
              <w:rPr>
                <w:i/>
                <w:iCs/>
                <w:sz w:val="24"/>
                <w:szCs w:val="24"/>
                <w:lang w:val="es-MX" w:eastAsia="es-MX"/>
              </w:rPr>
              <w:t>Contrato: Construcción de Nueva bocatoma Canal el Molino</w:t>
            </w:r>
            <w:r w:rsidR="00D535DE" w:rsidRPr="00367ED9">
              <w:rPr>
                <w:i/>
                <w:iCs/>
                <w:sz w:val="24"/>
                <w:szCs w:val="24"/>
                <w:lang w:val="es-MX" w:eastAsia="es-MX"/>
              </w:rPr>
              <w:t>,</w:t>
            </w:r>
            <w:r w:rsidRPr="00367ED9">
              <w:rPr>
                <w:i/>
                <w:iCs/>
                <w:sz w:val="24"/>
                <w:szCs w:val="24"/>
                <w:lang w:val="es-MX" w:eastAsia="es-MX"/>
              </w:rPr>
              <w:t xml:space="preserve"> p</w:t>
            </w:r>
            <w:r w:rsidRPr="001E0105">
              <w:rPr>
                <w:i/>
                <w:iCs/>
                <w:sz w:val="24"/>
                <w:szCs w:val="24"/>
                <w:lang w:val="es-MX" w:eastAsia="es-MX"/>
              </w:rPr>
              <w:t xml:space="preserve">ara Anglo American Sur </w:t>
            </w:r>
            <w:r w:rsidR="00367ED9" w:rsidRPr="00367ED9">
              <w:rPr>
                <w:i/>
                <w:iCs/>
                <w:sz w:val="24"/>
                <w:szCs w:val="24"/>
                <w:lang w:val="es-MX" w:eastAsia="es-MX"/>
              </w:rPr>
              <w:t>S.A (</w:t>
            </w:r>
            <w:r w:rsidRPr="001E0105">
              <w:rPr>
                <w:i/>
                <w:iCs/>
                <w:sz w:val="24"/>
                <w:szCs w:val="24"/>
                <w:lang w:val="es-MX" w:eastAsia="es-MX"/>
              </w:rPr>
              <w:t xml:space="preserve">División Fundición Chagres) </w:t>
            </w:r>
          </w:p>
          <w:p w14:paraId="6C31000E" w14:textId="77777777" w:rsidR="001E0105" w:rsidRPr="001E0105" w:rsidRDefault="001E0105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  <w:r w:rsidRPr="001E0105">
              <w:rPr>
                <w:i/>
                <w:iCs/>
                <w:sz w:val="24"/>
                <w:szCs w:val="24"/>
                <w:lang w:val="es-MX" w:eastAsia="es-MX"/>
              </w:rPr>
              <w:t>Cargo: Jefe de Topografía</w:t>
            </w:r>
          </w:p>
          <w:p w14:paraId="2EDBFA32" w14:textId="77777777" w:rsidR="00EF5C0E" w:rsidRPr="00367ED9" w:rsidRDefault="00EF5C0E" w:rsidP="00367ED9">
            <w:pPr>
              <w:spacing w:line="360" w:lineRule="auto"/>
              <w:contextualSpacing/>
              <w:jc w:val="both"/>
              <w:rPr>
                <w:i/>
                <w:iCs/>
                <w:sz w:val="24"/>
                <w:lang w:val="es-MX"/>
              </w:rPr>
            </w:pPr>
          </w:p>
        </w:tc>
      </w:tr>
      <w:tr w:rsidR="00BC454B" w:rsidRPr="00367ED9" w14:paraId="4C37DFA0" w14:textId="77777777" w:rsidTr="001E0105">
        <w:tc>
          <w:tcPr>
            <w:tcW w:w="2197" w:type="dxa"/>
          </w:tcPr>
          <w:p w14:paraId="2B60615A" w14:textId="77777777" w:rsidR="00BC454B" w:rsidRPr="00367ED9" w:rsidRDefault="001E0105" w:rsidP="00367ED9">
            <w:pPr>
              <w:spacing w:line="360" w:lineRule="auto"/>
              <w:contextualSpacing/>
              <w:jc w:val="both"/>
              <w:rPr>
                <w:i/>
                <w:iCs/>
                <w:sz w:val="24"/>
              </w:rPr>
            </w:pPr>
            <w:r w:rsidRPr="001E0105">
              <w:rPr>
                <w:i/>
                <w:iCs/>
                <w:sz w:val="24"/>
                <w:szCs w:val="24"/>
                <w:lang w:val="es-MX" w:eastAsia="es-MX"/>
              </w:rPr>
              <w:t xml:space="preserve">Mar 2013 </w:t>
            </w:r>
            <w:proofErr w:type="gramStart"/>
            <w:r w:rsidRPr="001E0105">
              <w:rPr>
                <w:i/>
                <w:iCs/>
                <w:sz w:val="24"/>
                <w:szCs w:val="24"/>
                <w:lang w:val="es-MX" w:eastAsia="es-MX"/>
              </w:rPr>
              <w:t>a  Jul</w:t>
            </w:r>
            <w:proofErr w:type="gramEnd"/>
            <w:r w:rsidRPr="001E0105">
              <w:rPr>
                <w:i/>
                <w:iCs/>
                <w:sz w:val="24"/>
                <w:szCs w:val="24"/>
                <w:lang w:val="es-MX" w:eastAsia="es-MX"/>
              </w:rPr>
              <w:t xml:space="preserve"> 2013</w:t>
            </w:r>
          </w:p>
        </w:tc>
        <w:tc>
          <w:tcPr>
            <w:tcW w:w="425" w:type="dxa"/>
          </w:tcPr>
          <w:p w14:paraId="2B8385E6" w14:textId="77777777" w:rsidR="00BC454B" w:rsidRPr="00367ED9" w:rsidRDefault="00BC454B" w:rsidP="00367ED9">
            <w:pPr>
              <w:spacing w:line="360" w:lineRule="auto"/>
              <w:contextualSpacing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6592" w:type="dxa"/>
          </w:tcPr>
          <w:p w14:paraId="6FB497FA" w14:textId="77777777" w:rsidR="001E0105" w:rsidRPr="001E0105" w:rsidRDefault="001E0105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  <w:r w:rsidRPr="001E0105">
              <w:rPr>
                <w:i/>
                <w:iCs/>
                <w:sz w:val="24"/>
                <w:szCs w:val="24"/>
                <w:lang w:val="es-MX" w:eastAsia="es-MX"/>
              </w:rPr>
              <w:t xml:space="preserve">Constructora </w:t>
            </w:r>
            <w:r w:rsidR="007C1D58" w:rsidRPr="00367ED9">
              <w:rPr>
                <w:i/>
                <w:iCs/>
                <w:sz w:val="24"/>
                <w:szCs w:val="24"/>
                <w:lang w:val="es-MX" w:eastAsia="es-MX"/>
              </w:rPr>
              <w:t>J</w:t>
            </w:r>
            <w:r w:rsidR="002335F2">
              <w:rPr>
                <w:i/>
                <w:iCs/>
                <w:sz w:val="24"/>
                <w:szCs w:val="24"/>
                <w:lang w:val="es-MX" w:eastAsia="es-MX"/>
              </w:rPr>
              <w:t>CT</w:t>
            </w:r>
            <w:r w:rsidRPr="001E0105">
              <w:rPr>
                <w:i/>
                <w:iCs/>
                <w:sz w:val="24"/>
                <w:szCs w:val="24"/>
                <w:lang w:val="es-MX" w:eastAsia="es-MX"/>
              </w:rPr>
              <w:t xml:space="preserve"> construcciones</w:t>
            </w:r>
          </w:p>
          <w:p w14:paraId="7E374056" w14:textId="77777777" w:rsidR="001E0105" w:rsidRPr="001E0105" w:rsidRDefault="001E0105" w:rsidP="00367ED9">
            <w:pPr>
              <w:spacing w:line="360" w:lineRule="auto"/>
              <w:rPr>
                <w:i/>
                <w:iCs/>
                <w:sz w:val="28"/>
                <w:szCs w:val="28"/>
                <w:lang w:val="es-MX" w:eastAsia="es-MX"/>
              </w:rPr>
            </w:pPr>
            <w:r w:rsidRPr="001E0105">
              <w:rPr>
                <w:i/>
                <w:iCs/>
                <w:sz w:val="24"/>
                <w:szCs w:val="24"/>
                <w:lang w:val="es-MX" w:eastAsia="es-MX"/>
              </w:rPr>
              <w:t>Contrato: Construcción de calle interior el nocedal</w:t>
            </w:r>
            <w:r w:rsidRPr="00367ED9">
              <w:rPr>
                <w:i/>
                <w:iCs/>
                <w:sz w:val="24"/>
                <w:szCs w:val="24"/>
                <w:lang w:val="es-MX" w:eastAsia="es-MX"/>
              </w:rPr>
              <w:t xml:space="preserve">, </w:t>
            </w:r>
            <w:r w:rsidR="002335F2">
              <w:rPr>
                <w:i/>
                <w:iCs/>
                <w:sz w:val="24"/>
                <w:szCs w:val="24"/>
                <w:lang w:val="es-MX" w:eastAsia="es-MX"/>
              </w:rPr>
              <w:t>t</w:t>
            </w:r>
            <w:r w:rsidRPr="001E0105">
              <w:rPr>
                <w:i/>
                <w:iCs/>
                <w:sz w:val="24"/>
                <w:szCs w:val="24"/>
                <w:lang w:val="es-MX" w:eastAsia="es-MX"/>
              </w:rPr>
              <w:t>rabajos de pavimentación, colector de Aguas lluvia, alcantarillado aguas servidas Canalización de electricidad subterránea</w:t>
            </w:r>
          </w:p>
          <w:p w14:paraId="28AC2073" w14:textId="77777777" w:rsidR="005A7BED" w:rsidRPr="00367ED9" w:rsidRDefault="001E0105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  <w:r w:rsidRPr="001E0105">
              <w:rPr>
                <w:i/>
                <w:iCs/>
                <w:sz w:val="24"/>
                <w:szCs w:val="24"/>
                <w:lang w:val="es-MX" w:eastAsia="es-MX"/>
              </w:rPr>
              <w:t>Cargo: Topógrafo</w:t>
            </w:r>
          </w:p>
          <w:p w14:paraId="6E65A355" w14:textId="77777777" w:rsidR="005A7BED" w:rsidRPr="00367ED9" w:rsidRDefault="005A7BED" w:rsidP="00367ED9">
            <w:pPr>
              <w:spacing w:line="360" w:lineRule="auto"/>
              <w:contextualSpacing/>
              <w:jc w:val="both"/>
              <w:rPr>
                <w:i/>
                <w:iCs/>
                <w:sz w:val="24"/>
              </w:rPr>
            </w:pPr>
          </w:p>
        </w:tc>
      </w:tr>
      <w:tr w:rsidR="00BC454B" w:rsidRPr="00367ED9" w14:paraId="6E2F89F1" w14:textId="77777777" w:rsidTr="002335F2">
        <w:tc>
          <w:tcPr>
            <w:tcW w:w="2197" w:type="dxa"/>
          </w:tcPr>
          <w:p w14:paraId="168ADEC2" w14:textId="77777777" w:rsidR="00BC454B" w:rsidRPr="00367ED9" w:rsidRDefault="007C1D58" w:rsidP="00367ED9">
            <w:pPr>
              <w:spacing w:line="360" w:lineRule="auto"/>
              <w:contextualSpacing/>
              <w:jc w:val="both"/>
              <w:rPr>
                <w:i/>
                <w:iCs/>
                <w:sz w:val="24"/>
              </w:rPr>
            </w:pP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>Nov 2012 a Feb 2013</w:t>
            </w:r>
          </w:p>
        </w:tc>
        <w:tc>
          <w:tcPr>
            <w:tcW w:w="425" w:type="dxa"/>
          </w:tcPr>
          <w:p w14:paraId="689085F3" w14:textId="77777777" w:rsidR="00BC454B" w:rsidRPr="00367ED9" w:rsidRDefault="00BC454B" w:rsidP="00367ED9">
            <w:pPr>
              <w:spacing w:line="360" w:lineRule="auto"/>
              <w:contextualSpacing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6592" w:type="dxa"/>
          </w:tcPr>
          <w:p w14:paraId="0B6FB471" w14:textId="77777777" w:rsidR="007C1D58" w:rsidRPr="007C1D58" w:rsidRDefault="007C1D58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>Ingeniería y Construcciones Más Errazuriz S.A.</w:t>
            </w:r>
          </w:p>
          <w:p w14:paraId="5769FB83" w14:textId="77777777" w:rsidR="007C1D58" w:rsidRPr="007C1D58" w:rsidRDefault="007C1D58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>Contrato: Obras mineras complementarias exploración Desarrollos de túneles de Extracción y producción</w:t>
            </w:r>
            <w:r w:rsidR="00D535DE" w:rsidRPr="00367ED9">
              <w:rPr>
                <w:i/>
                <w:iCs/>
                <w:sz w:val="24"/>
                <w:szCs w:val="24"/>
                <w:lang w:val="es-MX" w:eastAsia="es-MX"/>
              </w:rPr>
              <w:t>,</w:t>
            </w: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 xml:space="preserve"> </w:t>
            </w:r>
            <w:r w:rsidR="00D535DE" w:rsidRPr="00367ED9">
              <w:rPr>
                <w:i/>
                <w:iCs/>
                <w:sz w:val="24"/>
                <w:szCs w:val="24"/>
                <w:lang w:val="es-MX" w:eastAsia="es-MX"/>
              </w:rPr>
              <w:t>p</w:t>
            </w: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 xml:space="preserve">ara Yamana Gold (Mina el </w:t>
            </w:r>
            <w:proofErr w:type="spellStart"/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>Peñon</w:t>
            </w:r>
            <w:proofErr w:type="spellEnd"/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 xml:space="preserve"> Antofagasta)</w:t>
            </w:r>
          </w:p>
          <w:p w14:paraId="320DA590" w14:textId="77777777" w:rsidR="00BC454B" w:rsidRDefault="007C1D58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>Cargo: Jefe de Topografía</w:t>
            </w:r>
          </w:p>
          <w:p w14:paraId="0959DBEB" w14:textId="77777777" w:rsidR="00732713" w:rsidRDefault="00732713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</w:p>
          <w:p w14:paraId="2C11858E" w14:textId="77777777" w:rsidR="00732713" w:rsidRDefault="00732713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</w:p>
          <w:p w14:paraId="17E2ADBA" w14:textId="57567D4B" w:rsidR="00732713" w:rsidRPr="00367ED9" w:rsidRDefault="00732713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</w:p>
        </w:tc>
      </w:tr>
      <w:tr w:rsidR="007C1D58" w:rsidRPr="00367ED9" w14:paraId="13FA6E9E" w14:textId="77777777" w:rsidTr="002335F2">
        <w:tc>
          <w:tcPr>
            <w:tcW w:w="2197" w:type="dxa"/>
          </w:tcPr>
          <w:p w14:paraId="30CBC66E" w14:textId="77777777" w:rsidR="007C1D58" w:rsidRPr="00367ED9" w:rsidRDefault="007C1D58" w:rsidP="00367ED9">
            <w:pPr>
              <w:spacing w:line="360" w:lineRule="auto"/>
              <w:contextualSpacing/>
              <w:jc w:val="both"/>
              <w:rPr>
                <w:i/>
                <w:iCs/>
                <w:sz w:val="24"/>
              </w:rPr>
            </w:pPr>
          </w:p>
        </w:tc>
        <w:tc>
          <w:tcPr>
            <w:tcW w:w="425" w:type="dxa"/>
          </w:tcPr>
          <w:p w14:paraId="148848C0" w14:textId="77777777" w:rsidR="007C1D58" w:rsidRPr="00367ED9" w:rsidRDefault="007C1D58" w:rsidP="00367ED9">
            <w:pPr>
              <w:spacing w:line="360" w:lineRule="auto"/>
              <w:contextualSpacing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6592" w:type="dxa"/>
          </w:tcPr>
          <w:p w14:paraId="4B5B989C" w14:textId="77777777" w:rsidR="007C1D58" w:rsidRPr="00367ED9" w:rsidRDefault="007C1D58" w:rsidP="00367ED9">
            <w:pPr>
              <w:spacing w:line="360" w:lineRule="auto"/>
              <w:contextualSpacing/>
              <w:jc w:val="both"/>
              <w:rPr>
                <w:i/>
                <w:iCs/>
                <w:sz w:val="24"/>
              </w:rPr>
            </w:pPr>
          </w:p>
        </w:tc>
      </w:tr>
      <w:tr w:rsidR="007C1D58" w:rsidRPr="00367ED9" w14:paraId="7E2A9F01" w14:textId="77777777" w:rsidTr="002335F2">
        <w:tc>
          <w:tcPr>
            <w:tcW w:w="2197" w:type="dxa"/>
          </w:tcPr>
          <w:p w14:paraId="097263FE" w14:textId="77777777" w:rsidR="007C1D58" w:rsidRPr="00367ED9" w:rsidRDefault="00367ED9" w:rsidP="00367ED9">
            <w:pPr>
              <w:spacing w:line="360" w:lineRule="auto"/>
              <w:contextualSpacing/>
              <w:jc w:val="both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  <w:szCs w:val="24"/>
                <w:lang w:val="es-MX" w:eastAsia="es-MX"/>
              </w:rPr>
              <w:lastRenderedPageBreak/>
              <w:t>J</w:t>
            </w:r>
            <w:r w:rsidR="007C1D58" w:rsidRPr="007C1D58">
              <w:rPr>
                <w:i/>
                <w:iCs/>
                <w:sz w:val="24"/>
                <w:szCs w:val="24"/>
                <w:lang w:val="es-MX" w:eastAsia="es-MX"/>
              </w:rPr>
              <w:t>un 2012 a Oct</w:t>
            </w:r>
            <w:r>
              <w:rPr>
                <w:i/>
                <w:iCs/>
                <w:sz w:val="24"/>
                <w:szCs w:val="24"/>
                <w:lang w:val="es-MX" w:eastAsia="es-MX"/>
              </w:rPr>
              <w:t xml:space="preserve"> 2012</w:t>
            </w:r>
          </w:p>
        </w:tc>
        <w:tc>
          <w:tcPr>
            <w:tcW w:w="425" w:type="dxa"/>
          </w:tcPr>
          <w:p w14:paraId="0472AA6B" w14:textId="77777777" w:rsidR="007C1D58" w:rsidRPr="00367ED9" w:rsidRDefault="007C1D58" w:rsidP="00367ED9">
            <w:pPr>
              <w:spacing w:line="360" w:lineRule="auto"/>
              <w:contextualSpacing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6592" w:type="dxa"/>
          </w:tcPr>
          <w:p w14:paraId="3E00859E" w14:textId="77777777" w:rsidR="007C1D58" w:rsidRPr="007C1D58" w:rsidRDefault="007C1D58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 xml:space="preserve">Consorcio Más Errazuriz S.A. </w:t>
            </w:r>
            <w:proofErr w:type="spellStart"/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>Conciviles</w:t>
            </w:r>
            <w:proofErr w:type="spellEnd"/>
          </w:p>
          <w:p w14:paraId="3512C176" w14:textId="77777777" w:rsidR="007C1D58" w:rsidRPr="007C1D58" w:rsidRDefault="007C1D58" w:rsidP="00367ED9">
            <w:pPr>
              <w:spacing w:line="360" w:lineRule="auto"/>
              <w:rPr>
                <w:i/>
                <w:iCs/>
                <w:sz w:val="28"/>
                <w:szCs w:val="28"/>
                <w:lang w:val="es-MX" w:eastAsia="es-MX"/>
              </w:rPr>
            </w:pP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 xml:space="preserve">Contrato: Obras </w:t>
            </w:r>
            <w:r w:rsidR="00367ED9" w:rsidRPr="00367ED9">
              <w:rPr>
                <w:i/>
                <w:iCs/>
                <w:sz w:val="24"/>
                <w:szCs w:val="24"/>
                <w:lang w:val="es-MX" w:eastAsia="es-MX"/>
              </w:rPr>
              <w:t>mineras exploración</w:t>
            </w: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 xml:space="preserve"> Desarrollos de túneles de Extracción</w:t>
            </w:r>
            <w:r w:rsidR="00D535DE" w:rsidRPr="00367ED9">
              <w:rPr>
                <w:i/>
                <w:iCs/>
                <w:sz w:val="24"/>
                <w:szCs w:val="24"/>
                <w:lang w:val="es-MX" w:eastAsia="es-MX"/>
              </w:rPr>
              <w:t>,</w:t>
            </w: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 xml:space="preserve"> </w:t>
            </w:r>
            <w:r w:rsidR="00D535DE" w:rsidRPr="00367ED9">
              <w:rPr>
                <w:i/>
                <w:iCs/>
                <w:sz w:val="24"/>
                <w:szCs w:val="24"/>
                <w:lang w:val="es-MX" w:eastAsia="es-MX"/>
              </w:rPr>
              <w:t>p</w:t>
            </w: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>ara AUX (Proyecto el Gigante Colombia</w:t>
            </w:r>
            <w:r w:rsidRPr="007C1D58">
              <w:rPr>
                <w:i/>
                <w:iCs/>
                <w:sz w:val="28"/>
                <w:szCs w:val="28"/>
                <w:lang w:val="es-MX" w:eastAsia="es-MX"/>
              </w:rPr>
              <w:t>)</w:t>
            </w:r>
          </w:p>
          <w:p w14:paraId="2B949526" w14:textId="77777777" w:rsidR="007C1D58" w:rsidRPr="00367ED9" w:rsidRDefault="007C1D58" w:rsidP="00367ED9">
            <w:pPr>
              <w:spacing w:line="360" w:lineRule="auto"/>
              <w:rPr>
                <w:i/>
                <w:iCs/>
                <w:sz w:val="28"/>
                <w:szCs w:val="28"/>
                <w:lang w:val="es-MX" w:eastAsia="es-MX"/>
              </w:rPr>
            </w:pP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>Cargo:  Jefe de Topografía</w:t>
            </w:r>
          </w:p>
        </w:tc>
      </w:tr>
      <w:tr w:rsidR="007C1D58" w:rsidRPr="00367ED9" w14:paraId="7568873F" w14:textId="77777777" w:rsidTr="002335F2">
        <w:tc>
          <w:tcPr>
            <w:tcW w:w="2197" w:type="dxa"/>
          </w:tcPr>
          <w:p w14:paraId="4422DF27" w14:textId="77777777" w:rsidR="007C1D58" w:rsidRPr="00367ED9" w:rsidRDefault="007C1D58" w:rsidP="00367ED9">
            <w:pPr>
              <w:spacing w:line="360" w:lineRule="auto"/>
              <w:contextualSpacing/>
              <w:jc w:val="both"/>
              <w:rPr>
                <w:i/>
                <w:iCs/>
                <w:sz w:val="24"/>
                <w:szCs w:val="24"/>
                <w:lang w:val="es-MX" w:eastAsia="es-MX"/>
              </w:rPr>
            </w:pPr>
          </w:p>
        </w:tc>
        <w:tc>
          <w:tcPr>
            <w:tcW w:w="425" w:type="dxa"/>
          </w:tcPr>
          <w:p w14:paraId="08D7A354" w14:textId="77777777" w:rsidR="007C1D58" w:rsidRPr="00367ED9" w:rsidRDefault="007C1D58" w:rsidP="00367ED9">
            <w:pPr>
              <w:spacing w:line="360" w:lineRule="auto"/>
              <w:contextualSpacing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6592" w:type="dxa"/>
          </w:tcPr>
          <w:p w14:paraId="53A17DEB" w14:textId="77777777" w:rsidR="007C1D58" w:rsidRPr="00367ED9" w:rsidRDefault="007C1D58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</w:p>
        </w:tc>
      </w:tr>
      <w:tr w:rsidR="007C1D58" w:rsidRPr="00367ED9" w14:paraId="347B7265" w14:textId="77777777" w:rsidTr="002335F2">
        <w:tc>
          <w:tcPr>
            <w:tcW w:w="2197" w:type="dxa"/>
          </w:tcPr>
          <w:p w14:paraId="461964C9" w14:textId="77777777" w:rsidR="007C1D58" w:rsidRPr="00367ED9" w:rsidRDefault="007C1D58" w:rsidP="00367ED9">
            <w:pPr>
              <w:spacing w:line="360" w:lineRule="auto"/>
              <w:contextualSpacing/>
              <w:jc w:val="both"/>
              <w:rPr>
                <w:i/>
                <w:iCs/>
                <w:sz w:val="24"/>
              </w:rPr>
            </w:pP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 xml:space="preserve">May 2009 a </w:t>
            </w:r>
            <w:r w:rsidR="00367ED9">
              <w:rPr>
                <w:i/>
                <w:iCs/>
                <w:sz w:val="24"/>
                <w:szCs w:val="24"/>
                <w:lang w:val="es-MX" w:eastAsia="es-MX"/>
              </w:rPr>
              <w:t>J</w:t>
            </w: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>un 2012</w:t>
            </w:r>
          </w:p>
        </w:tc>
        <w:tc>
          <w:tcPr>
            <w:tcW w:w="425" w:type="dxa"/>
          </w:tcPr>
          <w:p w14:paraId="573C583F" w14:textId="77777777" w:rsidR="007C1D58" w:rsidRPr="00367ED9" w:rsidRDefault="007C1D58" w:rsidP="00367ED9">
            <w:pPr>
              <w:spacing w:line="360" w:lineRule="auto"/>
              <w:contextualSpacing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6592" w:type="dxa"/>
          </w:tcPr>
          <w:p w14:paraId="411251F0" w14:textId="77777777" w:rsidR="007C1D58" w:rsidRPr="007C1D58" w:rsidRDefault="007C1D58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>Ingeniería y Construcciones Más Errazuriz S.A.</w:t>
            </w:r>
          </w:p>
          <w:p w14:paraId="76DE30FC" w14:textId="77777777" w:rsidR="007C1D58" w:rsidRPr="007C1D58" w:rsidRDefault="007C1D58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>Contrato: Obras mineras complementarias exploración Desarrollos de túneles de Extracción y producción</w:t>
            </w:r>
            <w:r w:rsidR="00D535DE" w:rsidRPr="00367ED9">
              <w:rPr>
                <w:i/>
                <w:iCs/>
                <w:sz w:val="24"/>
                <w:szCs w:val="24"/>
                <w:lang w:val="es-MX" w:eastAsia="es-MX"/>
              </w:rPr>
              <w:t>,</w:t>
            </w: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 xml:space="preserve"> </w:t>
            </w:r>
            <w:r w:rsidR="00D535DE" w:rsidRPr="00367ED9">
              <w:rPr>
                <w:i/>
                <w:iCs/>
                <w:sz w:val="24"/>
                <w:szCs w:val="24"/>
                <w:lang w:val="es-MX" w:eastAsia="es-MX"/>
              </w:rPr>
              <w:t>p</w:t>
            </w: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 xml:space="preserve">ara Yamana Gold (Mina el </w:t>
            </w:r>
            <w:proofErr w:type="spellStart"/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>Peñon</w:t>
            </w:r>
            <w:proofErr w:type="spellEnd"/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 xml:space="preserve"> Antofagasta)</w:t>
            </w:r>
          </w:p>
          <w:p w14:paraId="450A3AB8" w14:textId="77777777" w:rsidR="007C1D58" w:rsidRPr="00367ED9" w:rsidRDefault="007C1D58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>Cargo: Jefe de Topografía</w:t>
            </w:r>
          </w:p>
        </w:tc>
      </w:tr>
      <w:tr w:rsidR="007C1D58" w:rsidRPr="00367ED9" w14:paraId="7F780BEC" w14:textId="77777777" w:rsidTr="002335F2">
        <w:tc>
          <w:tcPr>
            <w:tcW w:w="2197" w:type="dxa"/>
          </w:tcPr>
          <w:p w14:paraId="7EE06674" w14:textId="77777777" w:rsidR="007C1D58" w:rsidRPr="00367ED9" w:rsidRDefault="007C1D58" w:rsidP="00367ED9">
            <w:pPr>
              <w:spacing w:line="360" w:lineRule="auto"/>
              <w:contextualSpacing/>
              <w:jc w:val="both"/>
              <w:rPr>
                <w:i/>
                <w:iCs/>
                <w:sz w:val="24"/>
              </w:rPr>
            </w:pPr>
          </w:p>
        </w:tc>
        <w:tc>
          <w:tcPr>
            <w:tcW w:w="425" w:type="dxa"/>
          </w:tcPr>
          <w:p w14:paraId="01C76136" w14:textId="77777777" w:rsidR="007C1D58" w:rsidRPr="00367ED9" w:rsidRDefault="007C1D58" w:rsidP="00367ED9">
            <w:pPr>
              <w:spacing w:line="360" w:lineRule="auto"/>
              <w:contextualSpacing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6592" w:type="dxa"/>
          </w:tcPr>
          <w:p w14:paraId="58E90BD7" w14:textId="77777777" w:rsidR="007C1D58" w:rsidRPr="00367ED9" w:rsidRDefault="007C1D58" w:rsidP="00367ED9">
            <w:pPr>
              <w:spacing w:line="360" w:lineRule="auto"/>
              <w:contextualSpacing/>
              <w:jc w:val="both"/>
              <w:rPr>
                <w:i/>
                <w:iCs/>
                <w:sz w:val="24"/>
              </w:rPr>
            </w:pPr>
          </w:p>
        </w:tc>
      </w:tr>
      <w:tr w:rsidR="007C1D58" w:rsidRPr="00367ED9" w14:paraId="7B80F08B" w14:textId="77777777" w:rsidTr="002335F2">
        <w:tc>
          <w:tcPr>
            <w:tcW w:w="2197" w:type="dxa"/>
          </w:tcPr>
          <w:p w14:paraId="3B6E6541" w14:textId="77777777" w:rsidR="007C1D58" w:rsidRPr="00367ED9" w:rsidRDefault="007C1D58" w:rsidP="00367ED9">
            <w:pPr>
              <w:spacing w:line="360" w:lineRule="auto"/>
              <w:contextualSpacing/>
              <w:jc w:val="both"/>
              <w:rPr>
                <w:i/>
                <w:iCs/>
                <w:sz w:val="24"/>
              </w:rPr>
            </w:pP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>Jun 2008 a Dic 2008</w:t>
            </w:r>
          </w:p>
        </w:tc>
        <w:tc>
          <w:tcPr>
            <w:tcW w:w="425" w:type="dxa"/>
          </w:tcPr>
          <w:p w14:paraId="152F46A8" w14:textId="77777777" w:rsidR="007C1D58" w:rsidRPr="00367ED9" w:rsidRDefault="007C1D58" w:rsidP="00367ED9">
            <w:pPr>
              <w:spacing w:line="360" w:lineRule="auto"/>
              <w:contextualSpacing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6592" w:type="dxa"/>
          </w:tcPr>
          <w:p w14:paraId="51B65EEA" w14:textId="77777777" w:rsidR="007C1D58" w:rsidRPr="007C1D58" w:rsidRDefault="007C1D58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>Ingeniería y Construcciones Más Errazuriz S.A.</w:t>
            </w:r>
          </w:p>
          <w:p w14:paraId="5C642693" w14:textId="77777777" w:rsidR="007C1D58" w:rsidRPr="007C1D58" w:rsidRDefault="007C1D58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>Contrato: Obras mineras complementarias exploración Desarrollos de túneles de Extracción y producción</w:t>
            </w:r>
            <w:r w:rsidR="00D535DE" w:rsidRPr="00367ED9">
              <w:rPr>
                <w:i/>
                <w:iCs/>
                <w:sz w:val="24"/>
                <w:szCs w:val="24"/>
                <w:lang w:val="es-MX" w:eastAsia="es-MX"/>
              </w:rPr>
              <w:t>,</w:t>
            </w: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 xml:space="preserve"> </w:t>
            </w:r>
            <w:r w:rsidR="00D535DE" w:rsidRPr="00367ED9">
              <w:rPr>
                <w:i/>
                <w:iCs/>
                <w:sz w:val="24"/>
                <w:szCs w:val="24"/>
                <w:lang w:val="es-MX" w:eastAsia="es-MX"/>
              </w:rPr>
              <w:t>p</w:t>
            </w: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>ara Atacama Kozan (Mina Atacama Kozan Copiapó)</w:t>
            </w:r>
          </w:p>
          <w:p w14:paraId="0928C101" w14:textId="77777777" w:rsidR="007C1D58" w:rsidRPr="00367ED9" w:rsidRDefault="007C1D58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>Cargo: Topógrafo</w:t>
            </w:r>
          </w:p>
        </w:tc>
      </w:tr>
      <w:tr w:rsidR="007C1D58" w:rsidRPr="00367ED9" w14:paraId="76147E02" w14:textId="77777777" w:rsidTr="002335F2">
        <w:tc>
          <w:tcPr>
            <w:tcW w:w="2197" w:type="dxa"/>
          </w:tcPr>
          <w:p w14:paraId="1C98F2A5" w14:textId="77777777" w:rsidR="007C1D58" w:rsidRPr="00367ED9" w:rsidRDefault="007C1D58" w:rsidP="00367ED9">
            <w:pPr>
              <w:spacing w:line="360" w:lineRule="auto"/>
              <w:contextualSpacing/>
              <w:jc w:val="both"/>
              <w:rPr>
                <w:i/>
                <w:iCs/>
                <w:sz w:val="24"/>
              </w:rPr>
            </w:pPr>
          </w:p>
        </w:tc>
        <w:tc>
          <w:tcPr>
            <w:tcW w:w="425" w:type="dxa"/>
          </w:tcPr>
          <w:p w14:paraId="32A15805" w14:textId="77777777" w:rsidR="007C1D58" w:rsidRPr="00367ED9" w:rsidRDefault="007C1D58" w:rsidP="00367ED9">
            <w:pPr>
              <w:spacing w:line="360" w:lineRule="auto"/>
              <w:contextualSpacing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6592" w:type="dxa"/>
          </w:tcPr>
          <w:p w14:paraId="72BA7481" w14:textId="77777777" w:rsidR="007C1D58" w:rsidRPr="00367ED9" w:rsidRDefault="007C1D58" w:rsidP="00367ED9">
            <w:pPr>
              <w:spacing w:line="360" w:lineRule="auto"/>
              <w:contextualSpacing/>
              <w:jc w:val="both"/>
              <w:rPr>
                <w:i/>
                <w:iCs/>
                <w:sz w:val="24"/>
              </w:rPr>
            </w:pPr>
          </w:p>
        </w:tc>
      </w:tr>
      <w:tr w:rsidR="007C1D58" w:rsidRPr="00367ED9" w14:paraId="52665DC3" w14:textId="77777777" w:rsidTr="002335F2">
        <w:tc>
          <w:tcPr>
            <w:tcW w:w="2197" w:type="dxa"/>
          </w:tcPr>
          <w:p w14:paraId="0B330A64" w14:textId="77777777" w:rsidR="007C1D58" w:rsidRPr="00367ED9" w:rsidRDefault="007C1D58" w:rsidP="00367ED9">
            <w:pPr>
              <w:spacing w:line="360" w:lineRule="auto"/>
              <w:rPr>
                <w:i/>
                <w:iCs/>
                <w:sz w:val="24"/>
              </w:rPr>
            </w:pP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>Jun 2007 a Jun 2008</w:t>
            </w:r>
          </w:p>
        </w:tc>
        <w:tc>
          <w:tcPr>
            <w:tcW w:w="425" w:type="dxa"/>
          </w:tcPr>
          <w:p w14:paraId="402254F3" w14:textId="77777777" w:rsidR="007C1D58" w:rsidRPr="00367ED9" w:rsidRDefault="007C1D58" w:rsidP="00367ED9">
            <w:pPr>
              <w:spacing w:line="360" w:lineRule="auto"/>
              <w:contextualSpacing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6592" w:type="dxa"/>
          </w:tcPr>
          <w:p w14:paraId="0021D815" w14:textId="77777777" w:rsidR="007C1D58" w:rsidRPr="007C1D58" w:rsidRDefault="007C1D58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>Ingeniería y Construcciones Más Errazuriz S.A.</w:t>
            </w:r>
          </w:p>
          <w:p w14:paraId="2D6B3D06" w14:textId="77777777" w:rsidR="007C1D58" w:rsidRPr="007C1D58" w:rsidRDefault="007C1D58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>Contrato: Obras mineras complementarias exploración Sulfuros profundos tercera etapa</w:t>
            </w:r>
            <w:r w:rsidR="00D535DE" w:rsidRPr="00367ED9">
              <w:rPr>
                <w:i/>
                <w:iCs/>
                <w:sz w:val="24"/>
                <w:szCs w:val="24"/>
                <w:lang w:val="es-MX" w:eastAsia="es-MX"/>
              </w:rPr>
              <w:t>, p</w:t>
            </w: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>ara Codelco división Norte (Mina Chuquicamata Calama)</w:t>
            </w:r>
          </w:p>
          <w:p w14:paraId="0610ED25" w14:textId="77777777" w:rsidR="007C1D58" w:rsidRPr="00367ED9" w:rsidRDefault="007C1D58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 xml:space="preserve"> Cargo: Nivelador</w:t>
            </w:r>
          </w:p>
        </w:tc>
      </w:tr>
      <w:tr w:rsidR="007C1D58" w:rsidRPr="00367ED9" w14:paraId="50AA1A3E" w14:textId="77777777" w:rsidTr="002335F2">
        <w:tc>
          <w:tcPr>
            <w:tcW w:w="2197" w:type="dxa"/>
          </w:tcPr>
          <w:p w14:paraId="3C27D9F5" w14:textId="77777777" w:rsidR="007C1D58" w:rsidRPr="00367ED9" w:rsidRDefault="007C1D58" w:rsidP="00367ED9">
            <w:pPr>
              <w:spacing w:line="360" w:lineRule="auto"/>
              <w:contextualSpacing/>
              <w:jc w:val="both"/>
              <w:rPr>
                <w:i/>
                <w:iCs/>
                <w:sz w:val="24"/>
              </w:rPr>
            </w:pPr>
          </w:p>
        </w:tc>
        <w:tc>
          <w:tcPr>
            <w:tcW w:w="425" w:type="dxa"/>
          </w:tcPr>
          <w:p w14:paraId="5FE156DB" w14:textId="77777777" w:rsidR="007C1D58" w:rsidRPr="00367ED9" w:rsidRDefault="007C1D58" w:rsidP="00367ED9">
            <w:pPr>
              <w:spacing w:line="360" w:lineRule="auto"/>
              <w:contextualSpacing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6592" w:type="dxa"/>
          </w:tcPr>
          <w:p w14:paraId="4A8E5044" w14:textId="77777777" w:rsidR="002335F2" w:rsidRPr="00367ED9" w:rsidRDefault="002335F2" w:rsidP="00367ED9">
            <w:pPr>
              <w:spacing w:line="360" w:lineRule="auto"/>
              <w:contextualSpacing/>
              <w:jc w:val="both"/>
              <w:rPr>
                <w:i/>
                <w:iCs/>
                <w:sz w:val="24"/>
              </w:rPr>
            </w:pPr>
          </w:p>
        </w:tc>
      </w:tr>
      <w:tr w:rsidR="007C1D58" w:rsidRPr="00367ED9" w14:paraId="525C4BDB" w14:textId="77777777" w:rsidTr="002335F2">
        <w:tc>
          <w:tcPr>
            <w:tcW w:w="2197" w:type="dxa"/>
          </w:tcPr>
          <w:p w14:paraId="28BD98B0" w14:textId="77777777" w:rsidR="007C1D58" w:rsidRPr="00367ED9" w:rsidRDefault="007C1D58" w:rsidP="00367ED9">
            <w:pPr>
              <w:spacing w:line="360" w:lineRule="auto"/>
              <w:contextualSpacing/>
              <w:jc w:val="both"/>
              <w:rPr>
                <w:i/>
                <w:iCs/>
                <w:sz w:val="24"/>
              </w:rPr>
            </w:pP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>Jun 2006 a Jun 2007</w:t>
            </w:r>
          </w:p>
        </w:tc>
        <w:tc>
          <w:tcPr>
            <w:tcW w:w="425" w:type="dxa"/>
          </w:tcPr>
          <w:p w14:paraId="0C975B74" w14:textId="77777777" w:rsidR="007C1D58" w:rsidRPr="00367ED9" w:rsidRDefault="007C1D58" w:rsidP="00367ED9">
            <w:pPr>
              <w:spacing w:line="360" w:lineRule="auto"/>
              <w:contextualSpacing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6592" w:type="dxa"/>
          </w:tcPr>
          <w:p w14:paraId="259C1781" w14:textId="77777777" w:rsidR="007C1D58" w:rsidRPr="007C1D58" w:rsidRDefault="007C1D58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>Ingeniería y Construcciones Más Errazuriz S.A.</w:t>
            </w:r>
          </w:p>
          <w:p w14:paraId="703E89B3" w14:textId="77777777" w:rsidR="007C1D58" w:rsidRPr="007C1D58" w:rsidRDefault="007C1D58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 xml:space="preserve">Contrato: Obras de preparación minas en mina </w:t>
            </w:r>
            <w:r w:rsidR="00D535DE" w:rsidRPr="00367ED9">
              <w:rPr>
                <w:i/>
                <w:iCs/>
                <w:sz w:val="24"/>
                <w:szCs w:val="24"/>
                <w:lang w:val="es-MX" w:eastAsia="es-MX"/>
              </w:rPr>
              <w:t>E</w:t>
            </w: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>smeralda Desarrollos de túneles, Puntos de extracción, Puntos de vaciado y tiros de drenaje</w:t>
            </w:r>
            <w:r w:rsidR="00D535DE" w:rsidRPr="00367ED9">
              <w:rPr>
                <w:i/>
                <w:iCs/>
                <w:sz w:val="24"/>
                <w:szCs w:val="24"/>
                <w:lang w:val="es-MX" w:eastAsia="es-MX"/>
              </w:rPr>
              <w:t>,</w:t>
            </w: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 xml:space="preserve"> </w:t>
            </w:r>
            <w:r w:rsidR="00D535DE" w:rsidRPr="00367ED9">
              <w:rPr>
                <w:i/>
                <w:iCs/>
                <w:sz w:val="24"/>
                <w:szCs w:val="24"/>
                <w:lang w:val="es-MX" w:eastAsia="es-MX"/>
              </w:rPr>
              <w:t>p</w:t>
            </w: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 xml:space="preserve">ara Codelco </w:t>
            </w:r>
            <w:proofErr w:type="spellStart"/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>div</w:t>
            </w:r>
            <w:proofErr w:type="spellEnd"/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 xml:space="preserve">. El </w:t>
            </w:r>
            <w:proofErr w:type="gramStart"/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>Teniente</w:t>
            </w:r>
            <w:proofErr w:type="gramEnd"/>
          </w:p>
          <w:p w14:paraId="2A359010" w14:textId="77777777" w:rsidR="007C1D58" w:rsidRPr="007C1D58" w:rsidRDefault="007C1D58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 xml:space="preserve">(Mina el </w:t>
            </w:r>
            <w:proofErr w:type="gramStart"/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>Teniente</w:t>
            </w:r>
            <w:proofErr w:type="gramEnd"/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 xml:space="preserve"> Rancagua)</w:t>
            </w:r>
          </w:p>
          <w:p w14:paraId="4BA08E2A" w14:textId="77777777" w:rsidR="007C1D58" w:rsidRDefault="007C1D58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>Cargo: Topógrafo</w:t>
            </w:r>
          </w:p>
          <w:p w14:paraId="26C42499" w14:textId="77777777" w:rsidR="00732713" w:rsidRDefault="00732713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</w:p>
          <w:p w14:paraId="63E48F5A" w14:textId="697ACAD4" w:rsidR="00732713" w:rsidRPr="00367ED9" w:rsidRDefault="00732713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</w:p>
        </w:tc>
      </w:tr>
      <w:tr w:rsidR="007C1D58" w:rsidRPr="00367ED9" w14:paraId="1A5C8AFD" w14:textId="77777777" w:rsidTr="002335F2">
        <w:tc>
          <w:tcPr>
            <w:tcW w:w="2197" w:type="dxa"/>
          </w:tcPr>
          <w:p w14:paraId="39D6FA6F" w14:textId="77777777" w:rsidR="007C1D58" w:rsidRPr="00367ED9" w:rsidRDefault="007C1D58" w:rsidP="00367ED9">
            <w:pPr>
              <w:spacing w:line="360" w:lineRule="auto"/>
              <w:contextualSpacing/>
              <w:jc w:val="both"/>
              <w:rPr>
                <w:i/>
                <w:iCs/>
                <w:sz w:val="24"/>
              </w:rPr>
            </w:pPr>
          </w:p>
        </w:tc>
        <w:tc>
          <w:tcPr>
            <w:tcW w:w="425" w:type="dxa"/>
          </w:tcPr>
          <w:p w14:paraId="0752410E" w14:textId="77777777" w:rsidR="007C1D58" w:rsidRPr="00367ED9" w:rsidRDefault="007C1D58" w:rsidP="00367ED9">
            <w:pPr>
              <w:spacing w:line="360" w:lineRule="auto"/>
              <w:contextualSpacing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6592" w:type="dxa"/>
          </w:tcPr>
          <w:p w14:paraId="7996698F" w14:textId="77777777" w:rsidR="007C1D58" w:rsidRPr="00367ED9" w:rsidRDefault="007C1D58" w:rsidP="00367ED9">
            <w:pPr>
              <w:spacing w:line="360" w:lineRule="auto"/>
              <w:contextualSpacing/>
              <w:jc w:val="both"/>
              <w:rPr>
                <w:i/>
                <w:iCs/>
                <w:sz w:val="24"/>
              </w:rPr>
            </w:pPr>
          </w:p>
        </w:tc>
      </w:tr>
      <w:tr w:rsidR="007C1D58" w:rsidRPr="00367ED9" w14:paraId="1B85D654" w14:textId="77777777" w:rsidTr="002335F2">
        <w:tc>
          <w:tcPr>
            <w:tcW w:w="2197" w:type="dxa"/>
          </w:tcPr>
          <w:p w14:paraId="6B4CBF15" w14:textId="77777777" w:rsidR="007C1D58" w:rsidRPr="00367ED9" w:rsidRDefault="007C1D58" w:rsidP="00367ED9">
            <w:pPr>
              <w:spacing w:line="360" w:lineRule="auto"/>
              <w:contextualSpacing/>
              <w:jc w:val="both"/>
              <w:rPr>
                <w:i/>
                <w:iCs/>
                <w:sz w:val="24"/>
              </w:rPr>
            </w:pP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lastRenderedPageBreak/>
              <w:t>Mar 2006 a Jun 2006</w:t>
            </w:r>
          </w:p>
        </w:tc>
        <w:tc>
          <w:tcPr>
            <w:tcW w:w="425" w:type="dxa"/>
          </w:tcPr>
          <w:p w14:paraId="7A4B8B27" w14:textId="77777777" w:rsidR="007C1D58" w:rsidRPr="00367ED9" w:rsidRDefault="007C1D58" w:rsidP="00367ED9">
            <w:pPr>
              <w:spacing w:line="360" w:lineRule="auto"/>
              <w:contextualSpacing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6592" w:type="dxa"/>
          </w:tcPr>
          <w:p w14:paraId="3F264131" w14:textId="77777777" w:rsidR="007C1D58" w:rsidRPr="007C1D58" w:rsidRDefault="007C1D58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 xml:space="preserve">Constructora Raúl del </w:t>
            </w:r>
            <w:proofErr w:type="spellStart"/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>Rió</w:t>
            </w:r>
            <w:proofErr w:type="spellEnd"/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 xml:space="preserve"> LTDA.</w:t>
            </w:r>
          </w:p>
          <w:p w14:paraId="399FCF8A" w14:textId="77777777" w:rsidR="007C1D58" w:rsidRPr="007C1D58" w:rsidRDefault="007C1D58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 xml:space="preserve">Contrato: 4 </w:t>
            </w:r>
            <w:r w:rsidR="00367ED9" w:rsidRPr="00367ED9">
              <w:rPr>
                <w:i/>
                <w:iCs/>
                <w:sz w:val="24"/>
                <w:szCs w:val="24"/>
                <w:lang w:val="es-MX" w:eastAsia="es-MX"/>
              </w:rPr>
              <w:t>Edificio de</w:t>
            </w: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 xml:space="preserve"> 4 pisos Habitacional (La Florida con Diego Portales p. 26)</w:t>
            </w:r>
          </w:p>
          <w:p w14:paraId="42E9B9B3" w14:textId="77777777" w:rsidR="007C1D58" w:rsidRPr="00367ED9" w:rsidRDefault="007C1D58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>Cargo:</w:t>
            </w:r>
            <w:r w:rsidRPr="007C1D58">
              <w:rPr>
                <w:i/>
                <w:iCs/>
                <w:sz w:val="28"/>
                <w:szCs w:val="28"/>
                <w:lang w:val="es-MX" w:eastAsia="es-MX"/>
              </w:rPr>
              <w:t xml:space="preserve"> </w:t>
            </w: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 xml:space="preserve">Trazador </w:t>
            </w:r>
          </w:p>
        </w:tc>
      </w:tr>
      <w:tr w:rsidR="007C1D58" w:rsidRPr="00367ED9" w14:paraId="748357FC" w14:textId="77777777" w:rsidTr="002335F2">
        <w:tc>
          <w:tcPr>
            <w:tcW w:w="2197" w:type="dxa"/>
          </w:tcPr>
          <w:p w14:paraId="787C273C" w14:textId="77777777" w:rsidR="007C1D58" w:rsidRPr="00367ED9" w:rsidRDefault="007C1D58" w:rsidP="00367ED9">
            <w:pPr>
              <w:spacing w:line="360" w:lineRule="auto"/>
              <w:contextualSpacing/>
              <w:jc w:val="both"/>
              <w:rPr>
                <w:i/>
                <w:iCs/>
                <w:sz w:val="24"/>
              </w:rPr>
            </w:pPr>
          </w:p>
        </w:tc>
        <w:tc>
          <w:tcPr>
            <w:tcW w:w="425" w:type="dxa"/>
          </w:tcPr>
          <w:p w14:paraId="4DFA1704" w14:textId="77777777" w:rsidR="007C1D58" w:rsidRPr="00367ED9" w:rsidRDefault="007C1D58" w:rsidP="00367ED9">
            <w:pPr>
              <w:spacing w:line="360" w:lineRule="auto"/>
              <w:contextualSpacing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6592" w:type="dxa"/>
          </w:tcPr>
          <w:p w14:paraId="0E51D5CA" w14:textId="77777777" w:rsidR="007C1D58" w:rsidRPr="00367ED9" w:rsidRDefault="007C1D58" w:rsidP="00367ED9">
            <w:pPr>
              <w:spacing w:line="360" w:lineRule="auto"/>
              <w:contextualSpacing/>
              <w:jc w:val="both"/>
              <w:rPr>
                <w:i/>
                <w:iCs/>
                <w:sz w:val="24"/>
              </w:rPr>
            </w:pPr>
          </w:p>
        </w:tc>
      </w:tr>
      <w:tr w:rsidR="007C1D58" w:rsidRPr="00367ED9" w14:paraId="49DBF271" w14:textId="77777777" w:rsidTr="002335F2">
        <w:tc>
          <w:tcPr>
            <w:tcW w:w="2197" w:type="dxa"/>
          </w:tcPr>
          <w:p w14:paraId="6DD341D3" w14:textId="77777777" w:rsidR="007C1D58" w:rsidRPr="00367ED9" w:rsidRDefault="007C1D58" w:rsidP="00367ED9">
            <w:pPr>
              <w:spacing w:line="360" w:lineRule="auto"/>
              <w:contextualSpacing/>
              <w:jc w:val="both"/>
              <w:rPr>
                <w:i/>
                <w:iCs/>
                <w:sz w:val="24"/>
              </w:rPr>
            </w:pP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>Nov</w:t>
            </w:r>
            <w:r w:rsidR="00367ED9">
              <w:rPr>
                <w:i/>
                <w:iCs/>
                <w:sz w:val="24"/>
                <w:szCs w:val="24"/>
                <w:lang w:val="es-MX" w:eastAsia="es-MX"/>
              </w:rPr>
              <w:t xml:space="preserve"> </w:t>
            </w: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>2005 a Mar 2006</w:t>
            </w:r>
          </w:p>
        </w:tc>
        <w:tc>
          <w:tcPr>
            <w:tcW w:w="425" w:type="dxa"/>
          </w:tcPr>
          <w:p w14:paraId="5C912F6A" w14:textId="77777777" w:rsidR="007C1D58" w:rsidRPr="00367ED9" w:rsidRDefault="007C1D58" w:rsidP="00367ED9">
            <w:pPr>
              <w:spacing w:line="360" w:lineRule="auto"/>
              <w:contextualSpacing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6592" w:type="dxa"/>
          </w:tcPr>
          <w:p w14:paraId="48D4E7C6" w14:textId="77777777" w:rsidR="007C1D58" w:rsidRPr="007C1D58" w:rsidRDefault="007C1D58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 xml:space="preserve">Constructora </w:t>
            </w:r>
            <w:proofErr w:type="spellStart"/>
            <w:proofErr w:type="gramStart"/>
            <w:r w:rsidR="00D535DE" w:rsidRPr="00367ED9">
              <w:rPr>
                <w:i/>
                <w:iCs/>
                <w:sz w:val="24"/>
                <w:szCs w:val="24"/>
                <w:lang w:val="es-MX" w:eastAsia="es-MX"/>
              </w:rPr>
              <w:t>P</w:t>
            </w: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>aciscom</w:t>
            </w:r>
            <w:proofErr w:type="spellEnd"/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 xml:space="preserve">  LTDA.</w:t>
            </w:r>
            <w:proofErr w:type="gramEnd"/>
          </w:p>
          <w:p w14:paraId="2ACC70D8" w14:textId="77777777" w:rsidR="007C1D58" w:rsidRPr="007C1D58" w:rsidRDefault="007C1D58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 xml:space="preserve">Contrato: </w:t>
            </w:r>
            <w:r w:rsidR="00367ED9" w:rsidRPr="00367ED9">
              <w:rPr>
                <w:i/>
                <w:iCs/>
                <w:sz w:val="24"/>
                <w:szCs w:val="24"/>
                <w:lang w:val="es-MX" w:eastAsia="es-MX"/>
              </w:rPr>
              <w:t>Ampliación de</w:t>
            </w: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 xml:space="preserve"> bodega (Los Maitenes Pudahuel)     </w:t>
            </w:r>
          </w:p>
          <w:p w14:paraId="0011E71D" w14:textId="77777777" w:rsidR="007C1D58" w:rsidRPr="00367ED9" w:rsidRDefault="007C1D58" w:rsidP="00367ED9">
            <w:pPr>
              <w:spacing w:line="360" w:lineRule="auto"/>
              <w:rPr>
                <w:i/>
                <w:iCs/>
                <w:sz w:val="28"/>
                <w:szCs w:val="28"/>
                <w:lang w:val="es-MX" w:eastAsia="es-MX"/>
              </w:rPr>
            </w:pP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>Cargo: Trazador</w:t>
            </w:r>
          </w:p>
        </w:tc>
      </w:tr>
      <w:tr w:rsidR="007C1D58" w:rsidRPr="00367ED9" w14:paraId="68E723BD" w14:textId="77777777" w:rsidTr="002335F2">
        <w:tc>
          <w:tcPr>
            <w:tcW w:w="2197" w:type="dxa"/>
          </w:tcPr>
          <w:p w14:paraId="15F0A7A8" w14:textId="77777777" w:rsidR="007C1D58" w:rsidRPr="00367ED9" w:rsidRDefault="007C1D58" w:rsidP="00367ED9">
            <w:pPr>
              <w:spacing w:line="360" w:lineRule="auto"/>
              <w:contextualSpacing/>
              <w:jc w:val="both"/>
              <w:rPr>
                <w:i/>
                <w:iCs/>
                <w:sz w:val="24"/>
              </w:rPr>
            </w:pPr>
          </w:p>
        </w:tc>
        <w:tc>
          <w:tcPr>
            <w:tcW w:w="425" w:type="dxa"/>
          </w:tcPr>
          <w:p w14:paraId="4C5C8789" w14:textId="77777777" w:rsidR="007C1D58" w:rsidRPr="00367ED9" w:rsidRDefault="007C1D58" w:rsidP="00367ED9">
            <w:pPr>
              <w:spacing w:line="360" w:lineRule="auto"/>
              <w:contextualSpacing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6592" w:type="dxa"/>
          </w:tcPr>
          <w:p w14:paraId="14C872C1" w14:textId="4BD56FFA" w:rsidR="00352D8C" w:rsidRPr="00367ED9" w:rsidRDefault="00352D8C" w:rsidP="00367ED9">
            <w:pPr>
              <w:spacing w:line="360" w:lineRule="auto"/>
              <w:contextualSpacing/>
              <w:jc w:val="both"/>
              <w:rPr>
                <w:i/>
                <w:iCs/>
                <w:sz w:val="24"/>
              </w:rPr>
            </w:pPr>
          </w:p>
        </w:tc>
      </w:tr>
      <w:tr w:rsidR="007C1D58" w:rsidRPr="00367ED9" w14:paraId="3CEA9DE6" w14:textId="77777777" w:rsidTr="002335F2">
        <w:tc>
          <w:tcPr>
            <w:tcW w:w="2197" w:type="dxa"/>
          </w:tcPr>
          <w:p w14:paraId="0652EA65" w14:textId="77777777" w:rsidR="007C1D58" w:rsidRPr="00367ED9" w:rsidRDefault="007C1D58" w:rsidP="00367ED9">
            <w:pPr>
              <w:spacing w:line="360" w:lineRule="auto"/>
              <w:contextualSpacing/>
              <w:jc w:val="both"/>
              <w:rPr>
                <w:i/>
                <w:iCs/>
                <w:sz w:val="24"/>
              </w:rPr>
            </w:pP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>Abr 2005 a Nov 2005</w:t>
            </w:r>
          </w:p>
        </w:tc>
        <w:tc>
          <w:tcPr>
            <w:tcW w:w="425" w:type="dxa"/>
          </w:tcPr>
          <w:p w14:paraId="35F6EB46" w14:textId="77777777" w:rsidR="007C1D58" w:rsidRPr="00367ED9" w:rsidRDefault="007C1D58" w:rsidP="00367ED9">
            <w:pPr>
              <w:spacing w:line="360" w:lineRule="auto"/>
              <w:contextualSpacing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6592" w:type="dxa"/>
          </w:tcPr>
          <w:p w14:paraId="5CACBA50" w14:textId="77777777" w:rsidR="007C1D58" w:rsidRPr="007C1D58" w:rsidRDefault="007C1D58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>Ingeniería y Construcciones Más Errazuriz S.A.</w:t>
            </w:r>
          </w:p>
          <w:p w14:paraId="69747FC1" w14:textId="77777777" w:rsidR="007C1D58" w:rsidRPr="007C1D58" w:rsidRDefault="007C1D58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 xml:space="preserve">Contrato: Construcción Túnel de </w:t>
            </w:r>
            <w:r w:rsidR="00367ED9" w:rsidRPr="00367ED9">
              <w:rPr>
                <w:i/>
                <w:iCs/>
                <w:sz w:val="24"/>
                <w:szCs w:val="24"/>
                <w:lang w:val="es-MX" w:eastAsia="es-MX"/>
              </w:rPr>
              <w:t>Drenaje Talud</w:t>
            </w: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 xml:space="preserve"> Este</w:t>
            </w:r>
            <w:r w:rsidR="00D535DE" w:rsidRPr="00367ED9">
              <w:rPr>
                <w:i/>
                <w:iCs/>
                <w:sz w:val="24"/>
                <w:szCs w:val="24"/>
                <w:lang w:val="es-MX" w:eastAsia="es-MX"/>
              </w:rPr>
              <w:t xml:space="preserve"> </w:t>
            </w: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 xml:space="preserve">Chuquicamata Para Codelco División Norte </w:t>
            </w:r>
          </w:p>
          <w:p w14:paraId="3555F025" w14:textId="77777777" w:rsidR="007C1D58" w:rsidRPr="00367ED9" w:rsidRDefault="007C1D58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>Chuquicamata.</w:t>
            </w:r>
          </w:p>
        </w:tc>
      </w:tr>
      <w:tr w:rsidR="007C1D58" w:rsidRPr="00367ED9" w14:paraId="4528E5EA" w14:textId="77777777" w:rsidTr="002335F2">
        <w:tc>
          <w:tcPr>
            <w:tcW w:w="2197" w:type="dxa"/>
          </w:tcPr>
          <w:p w14:paraId="0FB84DF5" w14:textId="77777777" w:rsidR="007C1D58" w:rsidRPr="00367ED9" w:rsidRDefault="007C1D58" w:rsidP="00367ED9">
            <w:pPr>
              <w:spacing w:line="360" w:lineRule="auto"/>
              <w:contextualSpacing/>
              <w:jc w:val="both"/>
              <w:rPr>
                <w:i/>
                <w:iCs/>
                <w:sz w:val="24"/>
              </w:rPr>
            </w:pPr>
          </w:p>
        </w:tc>
        <w:tc>
          <w:tcPr>
            <w:tcW w:w="425" w:type="dxa"/>
          </w:tcPr>
          <w:p w14:paraId="2C937BD5" w14:textId="77777777" w:rsidR="007C1D58" w:rsidRPr="00367ED9" w:rsidRDefault="007C1D58" w:rsidP="00367ED9">
            <w:pPr>
              <w:spacing w:line="360" w:lineRule="auto"/>
              <w:contextualSpacing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6592" w:type="dxa"/>
          </w:tcPr>
          <w:p w14:paraId="31026D53" w14:textId="77777777" w:rsidR="007C1D58" w:rsidRPr="00367ED9" w:rsidRDefault="007C1D58" w:rsidP="00367ED9">
            <w:pPr>
              <w:spacing w:line="360" w:lineRule="auto"/>
              <w:contextualSpacing/>
              <w:jc w:val="both"/>
              <w:rPr>
                <w:i/>
                <w:iCs/>
                <w:sz w:val="24"/>
              </w:rPr>
            </w:pPr>
          </w:p>
        </w:tc>
      </w:tr>
      <w:tr w:rsidR="007C1D58" w:rsidRPr="00367ED9" w14:paraId="29A542F7" w14:textId="77777777" w:rsidTr="002335F2">
        <w:tc>
          <w:tcPr>
            <w:tcW w:w="2197" w:type="dxa"/>
          </w:tcPr>
          <w:p w14:paraId="4D0916E7" w14:textId="77777777" w:rsidR="007C1D58" w:rsidRPr="00367ED9" w:rsidRDefault="007C1D58" w:rsidP="00367ED9">
            <w:pPr>
              <w:spacing w:line="360" w:lineRule="auto"/>
              <w:contextualSpacing/>
              <w:jc w:val="both"/>
              <w:rPr>
                <w:i/>
                <w:iCs/>
                <w:sz w:val="24"/>
              </w:rPr>
            </w:pP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>Jul 2004 a Ene 2005</w:t>
            </w:r>
          </w:p>
        </w:tc>
        <w:tc>
          <w:tcPr>
            <w:tcW w:w="425" w:type="dxa"/>
          </w:tcPr>
          <w:p w14:paraId="70C06E09" w14:textId="77777777" w:rsidR="007C1D58" w:rsidRPr="00367ED9" w:rsidRDefault="007C1D58" w:rsidP="00367ED9">
            <w:pPr>
              <w:spacing w:line="360" w:lineRule="auto"/>
              <w:contextualSpacing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6592" w:type="dxa"/>
          </w:tcPr>
          <w:p w14:paraId="214A5279" w14:textId="77777777" w:rsidR="007C1D58" w:rsidRPr="007C1D58" w:rsidRDefault="007C1D58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>Ingeniería y Construcciones Más Errazuriz S.A.</w:t>
            </w:r>
          </w:p>
          <w:p w14:paraId="3B4AA188" w14:textId="77777777" w:rsidR="007C1D58" w:rsidRPr="007C1D58" w:rsidRDefault="007C1D58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 xml:space="preserve">Contrato: </w:t>
            </w:r>
            <w:r w:rsidR="00D535DE" w:rsidRPr="00367ED9">
              <w:rPr>
                <w:i/>
                <w:iCs/>
                <w:sz w:val="24"/>
                <w:szCs w:val="24"/>
                <w:lang w:val="es-MX" w:eastAsia="es-MX"/>
              </w:rPr>
              <w:t>Construcción de</w:t>
            </w: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 xml:space="preserve"> extensión túnel Evacuador, Tapón en túnel de desvío</w:t>
            </w:r>
            <w:r w:rsidR="00D535DE" w:rsidRPr="00367ED9">
              <w:rPr>
                <w:i/>
                <w:iCs/>
                <w:sz w:val="24"/>
                <w:szCs w:val="24"/>
                <w:lang w:val="es-MX" w:eastAsia="es-MX"/>
              </w:rPr>
              <w:t>, p</w:t>
            </w: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>ara Minera los Pelambres (Salamanca)</w:t>
            </w:r>
          </w:p>
          <w:p w14:paraId="3923B360" w14:textId="77777777" w:rsidR="007C1D58" w:rsidRPr="00367ED9" w:rsidRDefault="007C1D58" w:rsidP="00367ED9">
            <w:pPr>
              <w:spacing w:line="360" w:lineRule="auto"/>
              <w:rPr>
                <w:i/>
                <w:iCs/>
                <w:sz w:val="28"/>
                <w:szCs w:val="28"/>
                <w:lang w:val="es-MX" w:eastAsia="es-MX"/>
              </w:rPr>
            </w:pP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>Cargo: Topógrafo</w:t>
            </w:r>
          </w:p>
        </w:tc>
      </w:tr>
      <w:tr w:rsidR="007C1D58" w:rsidRPr="00367ED9" w14:paraId="5696CE69" w14:textId="77777777" w:rsidTr="002335F2">
        <w:tc>
          <w:tcPr>
            <w:tcW w:w="2197" w:type="dxa"/>
          </w:tcPr>
          <w:p w14:paraId="4406D672" w14:textId="77777777" w:rsidR="007C1D58" w:rsidRPr="00367ED9" w:rsidRDefault="007C1D58" w:rsidP="00367ED9">
            <w:pPr>
              <w:spacing w:line="360" w:lineRule="auto"/>
              <w:contextualSpacing/>
              <w:jc w:val="both"/>
              <w:rPr>
                <w:i/>
                <w:iCs/>
                <w:sz w:val="24"/>
              </w:rPr>
            </w:pPr>
          </w:p>
        </w:tc>
        <w:tc>
          <w:tcPr>
            <w:tcW w:w="425" w:type="dxa"/>
          </w:tcPr>
          <w:p w14:paraId="555DAFA6" w14:textId="77777777" w:rsidR="007C1D58" w:rsidRPr="00367ED9" w:rsidRDefault="007C1D58" w:rsidP="00367ED9">
            <w:pPr>
              <w:spacing w:line="360" w:lineRule="auto"/>
              <w:contextualSpacing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6592" w:type="dxa"/>
          </w:tcPr>
          <w:p w14:paraId="06286427" w14:textId="77777777" w:rsidR="007C1D58" w:rsidRPr="00367ED9" w:rsidRDefault="007C1D58" w:rsidP="00367ED9">
            <w:pPr>
              <w:spacing w:line="360" w:lineRule="auto"/>
              <w:contextualSpacing/>
              <w:jc w:val="both"/>
              <w:rPr>
                <w:i/>
                <w:iCs/>
                <w:sz w:val="24"/>
              </w:rPr>
            </w:pPr>
          </w:p>
        </w:tc>
      </w:tr>
      <w:tr w:rsidR="007C1D58" w:rsidRPr="00367ED9" w14:paraId="51A5AA6C" w14:textId="77777777" w:rsidTr="002335F2">
        <w:tc>
          <w:tcPr>
            <w:tcW w:w="2197" w:type="dxa"/>
          </w:tcPr>
          <w:p w14:paraId="72796C5B" w14:textId="77777777" w:rsidR="007C1D58" w:rsidRPr="00367ED9" w:rsidRDefault="007C1D58" w:rsidP="00367ED9">
            <w:pPr>
              <w:spacing w:line="360" w:lineRule="auto"/>
              <w:contextualSpacing/>
              <w:jc w:val="both"/>
              <w:rPr>
                <w:i/>
                <w:iCs/>
                <w:sz w:val="24"/>
              </w:rPr>
            </w:pPr>
            <w:proofErr w:type="spellStart"/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>Ago</w:t>
            </w:r>
            <w:proofErr w:type="spellEnd"/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 xml:space="preserve"> 2003 a Jun 2004</w:t>
            </w:r>
          </w:p>
        </w:tc>
        <w:tc>
          <w:tcPr>
            <w:tcW w:w="425" w:type="dxa"/>
          </w:tcPr>
          <w:p w14:paraId="373ED393" w14:textId="77777777" w:rsidR="007C1D58" w:rsidRPr="00367ED9" w:rsidRDefault="007C1D58" w:rsidP="00367ED9">
            <w:pPr>
              <w:spacing w:line="360" w:lineRule="auto"/>
              <w:contextualSpacing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6592" w:type="dxa"/>
          </w:tcPr>
          <w:p w14:paraId="00477344" w14:textId="77777777" w:rsidR="00D535DE" w:rsidRPr="00367ED9" w:rsidRDefault="007C1D58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>Consorcio Sigdo Koppers-Mas Errazuriz</w:t>
            </w:r>
          </w:p>
          <w:p w14:paraId="501DA868" w14:textId="77777777" w:rsidR="007C1D58" w:rsidRPr="007C1D58" w:rsidRDefault="007C1D58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>Contrato: Construcción túnel Inter-Estación línea 4 (Américo Vespucio – Vicente Valdés), Túnel Cola de Maniobras línea 5 y Edificio control De cargas (Jerónimo de Alderete)</w:t>
            </w:r>
          </w:p>
          <w:p w14:paraId="1CD27A2C" w14:textId="77777777" w:rsidR="007C1D58" w:rsidRPr="00367ED9" w:rsidRDefault="007C1D58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>Cargo: Nivelador</w:t>
            </w:r>
          </w:p>
        </w:tc>
      </w:tr>
      <w:tr w:rsidR="007C1D58" w:rsidRPr="00367ED9" w14:paraId="7CA09A0F" w14:textId="77777777" w:rsidTr="002335F2">
        <w:tc>
          <w:tcPr>
            <w:tcW w:w="2197" w:type="dxa"/>
          </w:tcPr>
          <w:p w14:paraId="5B87D32A" w14:textId="77777777" w:rsidR="007C1D58" w:rsidRPr="00367ED9" w:rsidRDefault="007C1D58" w:rsidP="00367ED9">
            <w:pPr>
              <w:spacing w:line="360" w:lineRule="auto"/>
              <w:contextualSpacing/>
              <w:jc w:val="both"/>
              <w:rPr>
                <w:i/>
                <w:iCs/>
                <w:sz w:val="24"/>
              </w:rPr>
            </w:pPr>
          </w:p>
        </w:tc>
        <w:tc>
          <w:tcPr>
            <w:tcW w:w="425" w:type="dxa"/>
          </w:tcPr>
          <w:p w14:paraId="04BCDB9C" w14:textId="77777777" w:rsidR="007C1D58" w:rsidRPr="00367ED9" w:rsidRDefault="007C1D58" w:rsidP="00367ED9">
            <w:pPr>
              <w:spacing w:line="360" w:lineRule="auto"/>
              <w:contextualSpacing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6592" w:type="dxa"/>
          </w:tcPr>
          <w:p w14:paraId="5F55E0DE" w14:textId="77777777" w:rsidR="002335F2" w:rsidRPr="00367ED9" w:rsidRDefault="002335F2" w:rsidP="00367ED9">
            <w:pPr>
              <w:spacing w:line="360" w:lineRule="auto"/>
              <w:contextualSpacing/>
              <w:jc w:val="both"/>
              <w:rPr>
                <w:i/>
                <w:iCs/>
                <w:sz w:val="24"/>
              </w:rPr>
            </w:pPr>
          </w:p>
        </w:tc>
      </w:tr>
      <w:tr w:rsidR="007C1D58" w:rsidRPr="00367ED9" w14:paraId="0FBE2453" w14:textId="77777777" w:rsidTr="002335F2">
        <w:tc>
          <w:tcPr>
            <w:tcW w:w="2197" w:type="dxa"/>
          </w:tcPr>
          <w:p w14:paraId="3843237E" w14:textId="77777777" w:rsidR="007C1D58" w:rsidRPr="00367ED9" w:rsidRDefault="007C1D58" w:rsidP="00367ED9">
            <w:pPr>
              <w:spacing w:line="360" w:lineRule="auto"/>
              <w:contextualSpacing/>
              <w:jc w:val="both"/>
              <w:rPr>
                <w:i/>
                <w:iCs/>
                <w:sz w:val="24"/>
              </w:rPr>
            </w:pPr>
            <w:r w:rsidRPr="007C1D58">
              <w:rPr>
                <w:i/>
                <w:iCs/>
                <w:sz w:val="24"/>
                <w:lang w:val="es-MX"/>
              </w:rPr>
              <w:t>May 2003 a Jul 2003</w:t>
            </w:r>
          </w:p>
        </w:tc>
        <w:tc>
          <w:tcPr>
            <w:tcW w:w="425" w:type="dxa"/>
          </w:tcPr>
          <w:p w14:paraId="02B55DF0" w14:textId="77777777" w:rsidR="007C1D58" w:rsidRPr="00367ED9" w:rsidRDefault="007C1D58" w:rsidP="00367ED9">
            <w:pPr>
              <w:spacing w:line="360" w:lineRule="auto"/>
              <w:contextualSpacing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6592" w:type="dxa"/>
          </w:tcPr>
          <w:p w14:paraId="02E16668" w14:textId="77777777" w:rsidR="00367ED9" w:rsidRPr="00367ED9" w:rsidRDefault="007C1D58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>Consorcio Sigdo Koppers-Mas Errazuriz</w:t>
            </w:r>
          </w:p>
          <w:p w14:paraId="1C224953" w14:textId="77777777" w:rsidR="007C1D58" w:rsidRPr="007C1D58" w:rsidRDefault="007C1D58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>Contrato: Construcciones de Piques y Galerías en Línea 4 tramo D y línea 5 Inter. Estación y cola de maniobras. Av. Vicuña Mackenna Paradero 14 y 15</w:t>
            </w:r>
          </w:p>
          <w:p w14:paraId="5DF335AB" w14:textId="77777777" w:rsidR="007C1D58" w:rsidRDefault="007C1D58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>Cargo: Nivelador</w:t>
            </w:r>
          </w:p>
          <w:p w14:paraId="6A63BFB3" w14:textId="4DBCC58B" w:rsidR="00732713" w:rsidRPr="00367ED9" w:rsidRDefault="00732713" w:rsidP="00367ED9">
            <w:pPr>
              <w:spacing w:line="360" w:lineRule="auto"/>
              <w:rPr>
                <w:i/>
                <w:iCs/>
                <w:sz w:val="28"/>
                <w:szCs w:val="28"/>
                <w:lang w:val="es-MX" w:eastAsia="es-MX"/>
              </w:rPr>
            </w:pPr>
          </w:p>
        </w:tc>
      </w:tr>
      <w:tr w:rsidR="007C1D58" w:rsidRPr="00367ED9" w14:paraId="3F2740AD" w14:textId="77777777" w:rsidTr="002335F2">
        <w:tc>
          <w:tcPr>
            <w:tcW w:w="2197" w:type="dxa"/>
          </w:tcPr>
          <w:p w14:paraId="0C844605" w14:textId="77777777" w:rsidR="007C1D58" w:rsidRPr="00367ED9" w:rsidRDefault="007C1D58" w:rsidP="00367ED9">
            <w:pPr>
              <w:spacing w:line="360" w:lineRule="auto"/>
              <w:contextualSpacing/>
              <w:jc w:val="both"/>
              <w:rPr>
                <w:i/>
                <w:iCs/>
                <w:sz w:val="24"/>
              </w:rPr>
            </w:pPr>
          </w:p>
        </w:tc>
        <w:tc>
          <w:tcPr>
            <w:tcW w:w="425" w:type="dxa"/>
          </w:tcPr>
          <w:p w14:paraId="497ED454" w14:textId="77777777" w:rsidR="007C1D58" w:rsidRPr="00367ED9" w:rsidRDefault="007C1D58" w:rsidP="00367ED9">
            <w:pPr>
              <w:spacing w:line="360" w:lineRule="auto"/>
              <w:contextualSpacing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6592" w:type="dxa"/>
          </w:tcPr>
          <w:p w14:paraId="21A4824B" w14:textId="77777777" w:rsidR="007C1D58" w:rsidRPr="00367ED9" w:rsidRDefault="007C1D58" w:rsidP="00367ED9">
            <w:pPr>
              <w:spacing w:line="360" w:lineRule="auto"/>
              <w:contextualSpacing/>
              <w:jc w:val="both"/>
              <w:rPr>
                <w:i/>
                <w:iCs/>
                <w:sz w:val="24"/>
              </w:rPr>
            </w:pPr>
          </w:p>
        </w:tc>
      </w:tr>
      <w:tr w:rsidR="007C1D58" w:rsidRPr="00367ED9" w14:paraId="26397192" w14:textId="77777777" w:rsidTr="002335F2">
        <w:tc>
          <w:tcPr>
            <w:tcW w:w="2197" w:type="dxa"/>
          </w:tcPr>
          <w:p w14:paraId="5FE906FC" w14:textId="77777777" w:rsidR="007C1D58" w:rsidRPr="00367ED9" w:rsidRDefault="007C1D58" w:rsidP="00367ED9">
            <w:pPr>
              <w:spacing w:line="360" w:lineRule="auto"/>
              <w:contextualSpacing/>
              <w:jc w:val="both"/>
              <w:rPr>
                <w:i/>
                <w:iCs/>
                <w:sz w:val="24"/>
              </w:rPr>
            </w:pPr>
            <w:proofErr w:type="spellStart"/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lastRenderedPageBreak/>
              <w:t>Sep</w:t>
            </w:r>
            <w:proofErr w:type="spellEnd"/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 xml:space="preserve"> 2001 a Abr 2003</w:t>
            </w:r>
          </w:p>
        </w:tc>
        <w:tc>
          <w:tcPr>
            <w:tcW w:w="425" w:type="dxa"/>
          </w:tcPr>
          <w:p w14:paraId="09BDDF18" w14:textId="77777777" w:rsidR="007C1D58" w:rsidRPr="00367ED9" w:rsidRDefault="007C1D58" w:rsidP="00367ED9">
            <w:pPr>
              <w:spacing w:line="360" w:lineRule="auto"/>
              <w:contextualSpacing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6592" w:type="dxa"/>
          </w:tcPr>
          <w:p w14:paraId="542464A0" w14:textId="77777777" w:rsidR="007C1D58" w:rsidRPr="007C1D58" w:rsidRDefault="007C1D58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 xml:space="preserve">Constructora </w:t>
            </w:r>
            <w:proofErr w:type="spellStart"/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>Neut</w:t>
            </w:r>
            <w:proofErr w:type="spellEnd"/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 xml:space="preserve"> La-tour </w:t>
            </w:r>
          </w:p>
          <w:p w14:paraId="13351DDA" w14:textId="77777777" w:rsidR="007C1D58" w:rsidRPr="007C1D58" w:rsidRDefault="00367ED9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  <w:r w:rsidRPr="00367ED9">
              <w:rPr>
                <w:i/>
                <w:iCs/>
                <w:sz w:val="24"/>
                <w:szCs w:val="24"/>
                <w:lang w:val="es-MX" w:eastAsia="es-MX"/>
              </w:rPr>
              <w:t>Contrato:</w:t>
            </w:r>
            <w:r w:rsidR="007C1D58" w:rsidRPr="007C1D58">
              <w:rPr>
                <w:i/>
                <w:iCs/>
                <w:sz w:val="24"/>
                <w:szCs w:val="24"/>
                <w:lang w:val="es-MX" w:eastAsia="es-MX"/>
              </w:rPr>
              <w:t xml:space="preserve"> Construcción Túnel Inter. Estación, Túnel</w:t>
            </w:r>
            <w:r w:rsidRPr="00367ED9">
              <w:rPr>
                <w:i/>
                <w:iCs/>
                <w:sz w:val="24"/>
                <w:szCs w:val="24"/>
                <w:lang w:val="es-MX" w:eastAsia="es-MX"/>
              </w:rPr>
              <w:t xml:space="preserve"> </w:t>
            </w:r>
            <w:r w:rsidR="007C1D58" w:rsidRPr="007C1D58">
              <w:rPr>
                <w:i/>
                <w:iCs/>
                <w:sz w:val="24"/>
                <w:szCs w:val="24"/>
                <w:lang w:val="es-MX" w:eastAsia="es-MX"/>
              </w:rPr>
              <w:t>Cola de maniobras línea 5 y estación del metro Quinta normal (Matucana – Catedral)</w:t>
            </w:r>
          </w:p>
          <w:p w14:paraId="77C6F1DC" w14:textId="77777777" w:rsidR="007C1D58" w:rsidRPr="00367ED9" w:rsidRDefault="007C1D58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 xml:space="preserve">Cargo: Nivelador </w:t>
            </w:r>
          </w:p>
        </w:tc>
      </w:tr>
      <w:tr w:rsidR="007C1D58" w:rsidRPr="00367ED9" w14:paraId="7276EAEB" w14:textId="77777777" w:rsidTr="002335F2">
        <w:tc>
          <w:tcPr>
            <w:tcW w:w="2197" w:type="dxa"/>
          </w:tcPr>
          <w:p w14:paraId="04C6B034" w14:textId="77777777" w:rsidR="007C1D58" w:rsidRPr="00367ED9" w:rsidRDefault="007C1D58" w:rsidP="00367ED9">
            <w:pPr>
              <w:spacing w:line="360" w:lineRule="auto"/>
              <w:contextualSpacing/>
              <w:jc w:val="both"/>
              <w:rPr>
                <w:i/>
                <w:iCs/>
                <w:sz w:val="24"/>
              </w:rPr>
            </w:pPr>
          </w:p>
        </w:tc>
        <w:tc>
          <w:tcPr>
            <w:tcW w:w="425" w:type="dxa"/>
          </w:tcPr>
          <w:p w14:paraId="55627D47" w14:textId="77777777" w:rsidR="007C1D58" w:rsidRPr="00367ED9" w:rsidRDefault="007C1D58" w:rsidP="00367ED9">
            <w:pPr>
              <w:spacing w:line="360" w:lineRule="auto"/>
              <w:contextualSpacing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6592" w:type="dxa"/>
          </w:tcPr>
          <w:p w14:paraId="3E6CE416" w14:textId="77777777" w:rsidR="007C1D58" w:rsidRPr="00367ED9" w:rsidRDefault="007C1D58" w:rsidP="00367ED9">
            <w:pPr>
              <w:spacing w:line="360" w:lineRule="auto"/>
              <w:contextualSpacing/>
              <w:jc w:val="both"/>
              <w:rPr>
                <w:i/>
                <w:iCs/>
                <w:sz w:val="24"/>
              </w:rPr>
            </w:pPr>
          </w:p>
        </w:tc>
      </w:tr>
      <w:tr w:rsidR="007C1D58" w:rsidRPr="00367ED9" w14:paraId="6B823E16" w14:textId="77777777" w:rsidTr="002335F2">
        <w:tc>
          <w:tcPr>
            <w:tcW w:w="2197" w:type="dxa"/>
          </w:tcPr>
          <w:p w14:paraId="571F2BC9" w14:textId="77777777" w:rsidR="007C1D58" w:rsidRPr="00367ED9" w:rsidRDefault="007C1D58" w:rsidP="00367ED9">
            <w:pPr>
              <w:spacing w:line="360" w:lineRule="auto"/>
              <w:contextualSpacing/>
              <w:jc w:val="both"/>
              <w:rPr>
                <w:i/>
                <w:iCs/>
                <w:sz w:val="24"/>
              </w:rPr>
            </w:pP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 xml:space="preserve">Oct 1999 a </w:t>
            </w:r>
            <w:proofErr w:type="spellStart"/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>Ago</w:t>
            </w:r>
            <w:proofErr w:type="spellEnd"/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 xml:space="preserve"> 2001</w:t>
            </w:r>
          </w:p>
        </w:tc>
        <w:tc>
          <w:tcPr>
            <w:tcW w:w="425" w:type="dxa"/>
          </w:tcPr>
          <w:p w14:paraId="61DFA5F1" w14:textId="77777777" w:rsidR="007C1D58" w:rsidRPr="00367ED9" w:rsidRDefault="007C1D58" w:rsidP="00367ED9">
            <w:pPr>
              <w:spacing w:line="360" w:lineRule="auto"/>
              <w:contextualSpacing/>
              <w:jc w:val="center"/>
              <w:rPr>
                <w:i/>
                <w:iCs/>
                <w:sz w:val="24"/>
              </w:rPr>
            </w:pPr>
          </w:p>
        </w:tc>
        <w:tc>
          <w:tcPr>
            <w:tcW w:w="6592" w:type="dxa"/>
          </w:tcPr>
          <w:p w14:paraId="5BEE0C47" w14:textId="77777777" w:rsidR="007C1D58" w:rsidRPr="007C1D58" w:rsidRDefault="007C1D58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 xml:space="preserve">Constructora </w:t>
            </w:r>
            <w:proofErr w:type="spellStart"/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>Neut</w:t>
            </w:r>
            <w:proofErr w:type="spellEnd"/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 xml:space="preserve"> La-tour</w:t>
            </w:r>
          </w:p>
          <w:p w14:paraId="5659F80D" w14:textId="77777777" w:rsidR="007C1D58" w:rsidRPr="007C1D58" w:rsidRDefault="007C1D58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>Contrato: Hospital Santiago Oriente (Av. Las Torre)</w:t>
            </w:r>
          </w:p>
          <w:p w14:paraId="548DF904" w14:textId="77777777" w:rsidR="007C1D58" w:rsidRPr="007C1D58" w:rsidRDefault="007C1D58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  <w:proofErr w:type="spellStart"/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>Peñalolen</w:t>
            </w:r>
            <w:proofErr w:type="spellEnd"/>
          </w:p>
          <w:p w14:paraId="6596F6AD" w14:textId="77777777" w:rsidR="007C1D58" w:rsidRPr="00367ED9" w:rsidRDefault="007C1D58" w:rsidP="00367ED9">
            <w:pPr>
              <w:spacing w:line="360" w:lineRule="auto"/>
              <w:rPr>
                <w:i/>
                <w:iCs/>
                <w:sz w:val="24"/>
                <w:szCs w:val="24"/>
                <w:lang w:val="es-MX" w:eastAsia="es-MX"/>
              </w:rPr>
            </w:pPr>
            <w:r w:rsidRPr="007C1D58">
              <w:rPr>
                <w:i/>
                <w:iCs/>
                <w:sz w:val="24"/>
                <w:szCs w:val="24"/>
                <w:lang w:val="es-MX" w:eastAsia="es-MX"/>
              </w:rPr>
              <w:t xml:space="preserve">Cargo: Trazador </w:t>
            </w:r>
          </w:p>
        </w:tc>
      </w:tr>
    </w:tbl>
    <w:p w14:paraId="1D4512B3" w14:textId="77777777" w:rsidR="00352D8C" w:rsidRPr="00367ED9" w:rsidRDefault="00352D8C" w:rsidP="00326F81">
      <w:pPr>
        <w:spacing w:line="360" w:lineRule="auto"/>
        <w:contextualSpacing/>
        <w:jc w:val="both"/>
        <w:rPr>
          <w:rFonts w:ascii="Garamond" w:hAnsi="Garamond"/>
          <w:i/>
          <w:iCs/>
          <w:sz w:val="14"/>
          <w:u w:val="single"/>
        </w:rPr>
      </w:pPr>
    </w:p>
    <w:p w14:paraId="2AA78413" w14:textId="77777777" w:rsidR="00A2525B" w:rsidRPr="00367ED9" w:rsidRDefault="00A2525B" w:rsidP="00326F81">
      <w:pPr>
        <w:spacing w:line="360" w:lineRule="auto"/>
        <w:contextualSpacing/>
        <w:jc w:val="both"/>
        <w:rPr>
          <w:rFonts w:ascii="Garamond" w:hAnsi="Garamond"/>
          <w:i/>
          <w:iCs/>
          <w:sz w:val="32"/>
          <w:u w:val="single"/>
        </w:rPr>
      </w:pPr>
      <w:r w:rsidRPr="00367ED9">
        <w:rPr>
          <w:rFonts w:ascii="Garamond" w:hAnsi="Garamond"/>
          <w:i/>
          <w:iCs/>
          <w:sz w:val="32"/>
          <w:u w:val="single"/>
        </w:rPr>
        <w:t>Otros Antecedentes:</w:t>
      </w:r>
    </w:p>
    <w:tbl>
      <w:tblPr>
        <w:tblW w:w="89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9"/>
      </w:tblGrid>
      <w:tr w:rsidR="00A2525B" w:rsidRPr="00367ED9" w14:paraId="3F2F395E" w14:textId="77777777">
        <w:trPr>
          <w:cantSplit/>
        </w:trPr>
        <w:tc>
          <w:tcPr>
            <w:tcW w:w="8979" w:type="dxa"/>
          </w:tcPr>
          <w:p w14:paraId="778287B8" w14:textId="77777777" w:rsidR="00A2525B" w:rsidRPr="00367ED9" w:rsidRDefault="00A2525B" w:rsidP="00326F81">
            <w:pPr>
              <w:spacing w:line="360" w:lineRule="auto"/>
              <w:contextualSpacing/>
              <w:jc w:val="both"/>
              <w:rPr>
                <w:i/>
                <w:iCs/>
                <w:sz w:val="24"/>
              </w:rPr>
            </w:pPr>
            <w:r w:rsidRPr="00367ED9">
              <w:rPr>
                <w:i/>
                <w:iCs/>
                <w:sz w:val="24"/>
              </w:rPr>
              <w:t>Software</w:t>
            </w:r>
          </w:p>
          <w:p w14:paraId="659D8E3C" w14:textId="77777777" w:rsidR="00326F81" w:rsidRPr="00367ED9" w:rsidRDefault="00BC454B" w:rsidP="00326F81">
            <w:pPr>
              <w:numPr>
                <w:ilvl w:val="0"/>
                <w:numId w:val="2"/>
              </w:numPr>
              <w:spacing w:line="360" w:lineRule="auto"/>
              <w:ind w:left="714" w:hanging="357"/>
              <w:contextualSpacing/>
              <w:jc w:val="both"/>
              <w:rPr>
                <w:i/>
                <w:iCs/>
                <w:sz w:val="24"/>
              </w:rPr>
            </w:pPr>
            <w:r w:rsidRPr="00367ED9">
              <w:rPr>
                <w:i/>
                <w:iCs/>
                <w:sz w:val="24"/>
              </w:rPr>
              <w:t xml:space="preserve">Office, </w:t>
            </w:r>
            <w:r w:rsidR="00A2525B" w:rsidRPr="00367ED9">
              <w:rPr>
                <w:i/>
                <w:iCs/>
                <w:sz w:val="24"/>
              </w:rPr>
              <w:t>Autocad</w:t>
            </w:r>
            <w:r w:rsidR="007C1D58" w:rsidRPr="00367ED9">
              <w:rPr>
                <w:i/>
                <w:iCs/>
                <w:sz w:val="24"/>
              </w:rPr>
              <w:t>.</w:t>
            </w:r>
          </w:p>
          <w:p w14:paraId="68667F51" w14:textId="77777777" w:rsidR="00F20332" w:rsidRPr="00367ED9" w:rsidRDefault="00F20332" w:rsidP="00326F81">
            <w:pPr>
              <w:spacing w:line="360" w:lineRule="auto"/>
              <w:ind w:left="714"/>
              <w:contextualSpacing/>
              <w:jc w:val="both"/>
              <w:rPr>
                <w:i/>
                <w:iCs/>
                <w:sz w:val="24"/>
              </w:rPr>
            </w:pPr>
          </w:p>
        </w:tc>
      </w:tr>
    </w:tbl>
    <w:p w14:paraId="11B8970E" w14:textId="77777777" w:rsidR="00B53AE3" w:rsidRPr="00BC454B" w:rsidRDefault="00B53AE3" w:rsidP="00326F81">
      <w:pPr>
        <w:spacing w:line="360" w:lineRule="auto"/>
        <w:rPr>
          <w:i/>
          <w:sz w:val="2"/>
          <w:szCs w:val="2"/>
        </w:rPr>
      </w:pPr>
    </w:p>
    <w:sectPr w:rsidR="00B53AE3" w:rsidRPr="00BC454B" w:rsidSect="006A3230">
      <w:footerReference w:type="even" r:id="rId9"/>
      <w:footerReference w:type="default" r:id="rId10"/>
      <w:pgSz w:w="12242" w:h="15842" w:code="1"/>
      <w:pgMar w:top="851" w:right="1610" w:bottom="1276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309C0" w14:textId="77777777" w:rsidR="00A279C0" w:rsidRDefault="00A279C0">
      <w:r>
        <w:separator/>
      </w:r>
    </w:p>
  </w:endnote>
  <w:endnote w:type="continuationSeparator" w:id="0">
    <w:p w14:paraId="1C2A3B18" w14:textId="77777777" w:rsidR="00A279C0" w:rsidRDefault="00A2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48ED8" w14:textId="77777777" w:rsidR="00A2525B" w:rsidRDefault="00A2525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208DFB2" w14:textId="77777777" w:rsidR="00A2525B" w:rsidRDefault="00A2525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FD289" w14:textId="77777777" w:rsidR="00A2525B" w:rsidRDefault="00A2525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43538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DCCC12F" w14:textId="77777777" w:rsidR="00A2525B" w:rsidRDefault="00A2525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B24AC" w14:textId="77777777" w:rsidR="00A279C0" w:rsidRDefault="00A279C0">
      <w:r>
        <w:separator/>
      </w:r>
    </w:p>
  </w:footnote>
  <w:footnote w:type="continuationSeparator" w:id="0">
    <w:p w14:paraId="4B595007" w14:textId="77777777" w:rsidR="00A279C0" w:rsidRDefault="00A27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8038A"/>
    <w:multiLevelType w:val="singleLevel"/>
    <w:tmpl w:val="A57868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6E0A92"/>
    <w:multiLevelType w:val="singleLevel"/>
    <w:tmpl w:val="A57868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7D80020"/>
    <w:multiLevelType w:val="hybridMultilevel"/>
    <w:tmpl w:val="D6B0DB6A"/>
    <w:lvl w:ilvl="0" w:tplc="2840A23A">
      <w:start w:val="199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E4FD0"/>
    <w:multiLevelType w:val="singleLevel"/>
    <w:tmpl w:val="A57868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B6C4B1B"/>
    <w:multiLevelType w:val="singleLevel"/>
    <w:tmpl w:val="A57868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52C7DE1"/>
    <w:multiLevelType w:val="hybridMultilevel"/>
    <w:tmpl w:val="C5D8A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C654D"/>
    <w:multiLevelType w:val="hybridMultilevel"/>
    <w:tmpl w:val="12C0AA42"/>
    <w:lvl w:ilvl="0" w:tplc="B2A4E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E6455"/>
    <w:multiLevelType w:val="hybridMultilevel"/>
    <w:tmpl w:val="B882F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D24BA"/>
    <w:multiLevelType w:val="singleLevel"/>
    <w:tmpl w:val="F0E88592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718"/>
    <w:rsid w:val="00051FB5"/>
    <w:rsid w:val="00056025"/>
    <w:rsid w:val="000620E8"/>
    <w:rsid w:val="00063137"/>
    <w:rsid w:val="00065184"/>
    <w:rsid w:val="00067EC7"/>
    <w:rsid w:val="000B2301"/>
    <w:rsid w:val="000C4E9A"/>
    <w:rsid w:val="000D015E"/>
    <w:rsid w:val="00122DE0"/>
    <w:rsid w:val="0017525F"/>
    <w:rsid w:val="001B6651"/>
    <w:rsid w:val="001C0050"/>
    <w:rsid w:val="001D08D4"/>
    <w:rsid w:val="001D234A"/>
    <w:rsid w:val="001E0105"/>
    <w:rsid w:val="001F61F8"/>
    <w:rsid w:val="001F74EB"/>
    <w:rsid w:val="00214DE1"/>
    <w:rsid w:val="0021569A"/>
    <w:rsid w:val="00221F61"/>
    <w:rsid w:val="002335F2"/>
    <w:rsid w:val="00275398"/>
    <w:rsid w:val="00282CA9"/>
    <w:rsid w:val="00294A7F"/>
    <w:rsid w:val="002A5B55"/>
    <w:rsid w:val="002C48BD"/>
    <w:rsid w:val="00322948"/>
    <w:rsid w:val="00324ACD"/>
    <w:rsid w:val="00326192"/>
    <w:rsid w:val="00326F81"/>
    <w:rsid w:val="00332548"/>
    <w:rsid w:val="003344D6"/>
    <w:rsid w:val="00341A37"/>
    <w:rsid w:val="00351357"/>
    <w:rsid w:val="00352D8C"/>
    <w:rsid w:val="00366747"/>
    <w:rsid w:val="00367ED9"/>
    <w:rsid w:val="003A1B9B"/>
    <w:rsid w:val="003A5ACA"/>
    <w:rsid w:val="003E1B7B"/>
    <w:rsid w:val="00410AE1"/>
    <w:rsid w:val="00441C29"/>
    <w:rsid w:val="00451721"/>
    <w:rsid w:val="004B0ACC"/>
    <w:rsid w:val="004B2945"/>
    <w:rsid w:val="00515CEC"/>
    <w:rsid w:val="005453AF"/>
    <w:rsid w:val="00552822"/>
    <w:rsid w:val="005713FB"/>
    <w:rsid w:val="005820FA"/>
    <w:rsid w:val="005A2CC9"/>
    <w:rsid w:val="005A46FC"/>
    <w:rsid w:val="005A7BED"/>
    <w:rsid w:val="005D34F2"/>
    <w:rsid w:val="005F7D64"/>
    <w:rsid w:val="00605CAF"/>
    <w:rsid w:val="006159E4"/>
    <w:rsid w:val="00625735"/>
    <w:rsid w:val="006732E2"/>
    <w:rsid w:val="0067716C"/>
    <w:rsid w:val="006A2040"/>
    <w:rsid w:val="006A3230"/>
    <w:rsid w:val="006F7018"/>
    <w:rsid w:val="00701B33"/>
    <w:rsid w:val="0071270C"/>
    <w:rsid w:val="00732713"/>
    <w:rsid w:val="00734907"/>
    <w:rsid w:val="00752C12"/>
    <w:rsid w:val="00771682"/>
    <w:rsid w:val="007C1D58"/>
    <w:rsid w:val="007C23EF"/>
    <w:rsid w:val="007D0F02"/>
    <w:rsid w:val="007D7525"/>
    <w:rsid w:val="007F67CF"/>
    <w:rsid w:val="00803B4E"/>
    <w:rsid w:val="00813DC6"/>
    <w:rsid w:val="0082037C"/>
    <w:rsid w:val="00821EB1"/>
    <w:rsid w:val="00834786"/>
    <w:rsid w:val="00842184"/>
    <w:rsid w:val="00856F7D"/>
    <w:rsid w:val="008E0455"/>
    <w:rsid w:val="00943538"/>
    <w:rsid w:val="009744DE"/>
    <w:rsid w:val="009824D5"/>
    <w:rsid w:val="00997495"/>
    <w:rsid w:val="009C2C93"/>
    <w:rsid w:val="009D0A92"/>
    <w:rsid w:val="009E2CC7"/>
    <w:rsid w:val="009F7448"/>
    <w:rsid w:val="00A17A7E"/>
    <w:rsid w:val="00A2525B"/>
    <w:rsid w:val="00A279C0"/>
    <w:rsid w:val="00A46282"/>
    <w:rsid w:val="00A73076"/>
    <w:rsid w:val="00A8026C"/>
    <w:rsid w:val="00A868FF"/>
    <w:rsid w:val="00A9540B"/>
    <w:rsid w:val="00AA5799"/>
    <w:rsid w:val="00AA7468"/>
    <w:rsid w:val="00AE723C"/>
    <w:rsid w:val="00B5129B"/>
    <w:rsid w:val="00B53AE3"/>
    <w:rsid w:val="00B60002"/>
    <w:rsid w:val="00BB7D7F"/>
    <w:rsid w:val="00BC454B"/>
    <w:rsid w:val="00BD343B"/>
    <w:rsid w:val="00C27CE5"/>
    <w:rsid w:val="00C55DA5"/>
    <w:rsid w:val="00C71A3E"/>
    <w:rsid w:val="00C720D9"/>
    <w:rsid w:val="00C87176"/>
    <w:rsid w:val="00CB3EEE"/>
    <w:rsid w:val="00D01A66"/>
    <w:rsid w:val="00D0737C"/>
    <w:rsid w:val="00D1423E"/>
    <w:rsid w:val="00D306DE"/>
    <w:rsid w:val="00D359C5"/>
    <w:rsid w:val="00D409F8"/>
    <w:rsid w:val="00D444DF"/>
    <w:rsid w:val="00D535DE"/>
    <w:rsid w:val="00D643A0"/>
    <w:rsid w:val="00D723DA"/>
    <w:rsid w:val="00DA6778"/>
    <w:rsid w:val="00DB30A2"/>
    <w:rsid w:val="00DD13D4"/>
    <w:rsid w:val="00DD26AC"/>
    <w:rsid w:val="00DD7E3C"/>
    <w:rsid w:val="00E00DE4"/>
    <w:rsid w:val="00E42B16"/>
    <w:rsid w:val="00E51CC3"/>
    <w:rsid w:val="00E56718"/>
    <w:rsid w:val="00E628C8"/>
    <w:rsid w:val="00E80342"/>
    <w:rsid w:val="00EB1F32"/>
    <w:rsid w:val="00EB2494"/>
    <w:rsid w:val="00EB2C8B"/>
    <w:rsid w:val="00EE03C8"/>
    <w:rsid w:val="00EF5C0E"/>
    <w:rsid w:val="00F01C69"/>
    <w:rsid w:val="00F11C53"/>
    <w:rsid w:val="00F123D9"/>
    <w:rsid w:val="00F137C3"/>
    <w:rsid w:val="00F20332"/>
    <w:rsid w:val="00F45F25"/>
    <w:rsid w:val="00F83F42"/>
    <w:rsid w:val="00F9643F"/>
    <w:rsid w:val="00FC2646"/>
    <w:rsid w:val="00FD49E0"/>
    <w:rsid w:val="00FE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774B1C"/>
  <w15:docId w15:val="{2246A773-4B34-4216-B5FA-146A8DE8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i/>
      <w:sz w:val="28"/>
    </w:rPr>
  </w:style>
  <w:style w:type="paragraph" w:styleId="Ttulo2">
    <w:name w:val="heading 2"/>
    <w:basedOn w:val="Normal"/>
    <w:next w:val="Normal"/>
    <w:qFormat/>
    <w:pPr>
      <w:keepNext/>
      <w:spacing w:line="480" w:lineRule="auto"/>
      <w:jc w:val="both"/>
      <w:outlineLvl w:val="1"/>
    </w:pPr>
    <w:rPr>
      <w:i/>
      <w:sz w:val="24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Tahoma" w:hAnsi="Tahoma"/>
      <w:outline/>
      <w:color w:val="FFFFFF" w:themeColor="background1"/>
      <w:sz w:val="2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jc w:val="both"/>
    </w:pPr>
    <w:rPr>
      <w:sz w:val="24"/>
    </w:rPr>
  </w:style>
  <w:style w:type="character" w:styleId="Hipervnculo">
    <w:name w:val="Hyperlink"/>
    <w:rsid w:val="00C55DA5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26F8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6F8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E0105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367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epulvedaj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3E042-F0E0-4A80-B8F0-5D27FBD8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1089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BECA Y DEMAS</Company>
  <LinksUpToDate>false</LinksUpToDate>
  <CharactersWithSpaces>7068</CharactersWithSpaces>
  <SharedDoc>false</SharedDoc>
  <HLinks>
    <vt:vector size="6" baseType="variant">
      <vt:variant>
        <vt:i4>1048622</vt:i4>
      </vt:variant>
      <vt:variant>
        <vt:i4>0</vt:i4>
      </vt:variant>
      <vt:variant>
        <vt:i4>0</vt:i4>
      </vt:variant>
      <vt:variant>
        <vt:i4>5</vt:i4>
      </vt:variant>
      <vt:variant>
        <vt:lpwstr>mailto:ceamorata@hotmail.com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eddie sepulveda</dc:creator>
  <cp:lastModifiedBy>eddie sepulveda</cp:lastModifiedBy>
  <cp:revision>2</cp:revision>
  <cp:lastPrinted>2015-10-01T22:04:00Z</cp:lastPrinted>
  <dcterms:created xsi:type="dcterms:W3CDTF">2021-03-01T14:13:00Z</dcterms:created>
  <dcterms:modified xsi:type="dcterms:W3CDTF">2021-03-01T14:13:00Z</dcterms:modified>
</cp:coreProperties>
</file>