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DF" w:rsidRDefault="00B20E1B">
      <w:pPr>
        <w:pStyle w:val="Ttulo"/>
      </w:pPr>
      <w:r>
        <w:t>Francisco Tossi Ríos</w:t>
      </w:r>
    </w:p>
    <w:p w:rsidR="002703DF" w:rsidRDefault="00B20E1B">
      <w:pPr>
        <w:pStyle w:val="Subttulo"/>
      </w:pPr>
      <w:r>
        <w:t>Bartender</w:t>
      </w:r>
    </w:p>
    <w:p w:rsidR="002703DF" w:rsidRDefault="00B20E1B">
      <w:pPr>
        <w:pBdr>
          <w:top w:val="nil"/>
          <w:left w:val="nil"/>
          <w:bottom w:val="nil"/>
          <w:right w:val="nil"/>
          <w:between w:val="nil"/>
        </w:pBdr>
      </w:pPr>
      <w:r>
        <w:t xml:space="preserve">Teléfono: +569 </w:t>
      </w:r>
      <w:r w:rsidR="008C3732">
        <w:t>37741052</w:t>
      </w:r>
    </w:p>
    <w:p w:rsidR="002703DF" w:rsidRDefault="00B20E1B">
      <w:pPr>
        <w:pBdr>
          <w:top w:val="nil"/>
          <w:left w:val="nil"/>
          <w:bottom w:val="nil"/>
          <w:right w:val="nil"/>
          <w:between w:val="nil"/>
        </w:pBdr>
      </w:pPr>
      <w:r>
        <w:t xml:space="preserve">Correo electrónico: </w:t>
      </w:r>
      <w:hyperlink r:id="rId7">
        <w:r>
          <w:rPr>
            <w:color w:val="004B67"/>
            <w:u w:val="single"/>
          </w:rPr>
          <w:t>fr.tossi@gmail.com</w:t>
        </w:r>
      </w:hyperlink>
    </w:p>
    <w:p w:rsidR="002703DF" w:rsidRDefault="00B20E1B">
      <w:pPr>
        <w:pBdr>
          <w:top w:val="nil"/>
          <w:left w:val="nil"/>
          <w:bottom w:val="nil"/>
          <w:right w:val="nil"/>
          <w:between w:val="nil"/>
        </w:pBdr>
      </w:pPr>
      <w:r>
        <w:t xml:space="preserve">Dirección: </w:t>
      </w:r>
      <w:r w:rsidR="008C3732">
        <w:t>Juan Ignacio Molina #3886, Puente Alto</w:t>
      </w:r>
      <w:bookmarkStart w:id="0" w:name="_GoBack"/>
      <w:bookmarkEnd w:id="0"/>
      <w:r>
        <w:t xml:space="preserve"> </w:t>
      </w:r>
    </w:p>
    <w:p w:rsidR="002703DF" w:rsidRDefault="00B20E1B">
      <w:pPr>
        <w:pStyle w:val="Ttulo1"/>
      </w:pPr>
      <w:r>
        <w:t>Aptitudes y habilidades</w:t>
      </w:r>
    </w:p>
    <w:p w:rsidR="002703DF" w:rsidRDefault="00B20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Cocteleria clásica nacional e internacional.</w:t>
      </w:r>
    </w:p>
    <w:p w:rsidR="002703DF" w:rsidRDefault="00B20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Conocimiento y manejo de vinos y espumantes, diferenciando por sepa y método de elaboración, respetando la temperatura adecuada según corresponda.</w:t>
      </w:r>
    </w:p>
    <w:p w:rsidR="002703DF" w:rsidRDefault="00B20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Destilados: Procedencia, métodos de elaboración, materias primas utilizadas, denominación de origen, clasific</w:t>
      </w:r>
      <w:r>
        <w:t>ación, principales marcas y protocolos de servicio.</w:t>
      </w:r>
    </w:p>
    <w:p w:rsidR="002703DF" w:rsidRDefault="00B20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Cafetería, téteria e infusiones en base a botánicos y especias.</w:t>
      </w:r>
    </w:p>
    <w:p w:rsidR="002703DF" w:rsidRDefault="00B20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Técnicas de trabajo en bar: Produccion de Macerados, licores artesanales, preparación de reducciones y jarabes, infusiones, ahumados, deshid</w:t>
      </w:r>
      <w:r>
        <w:t>ratación de frutas y flores para decoración, sales y crustas, bitters y perfumes para aromatizar cocteles, producción de fermentados naturales.</w:t>
      </w:r>
    </w:p>
    <w:p w:rsidR="002703DF" w:rsidRDefault="00B20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Mixologia molecular: esferificación, gelificación, emulsificación, vaporización, suspensión.</w:t>
      </w:r>
    </w:p>
    <w:p w:rsidR="002703DF" w:rsidRDefault="00B20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Manejo correcto de </w:t>
      </w:r>
      <w:r>
        <w:t>los perecibles, almacenándolos de manera óptima en su temperatura adecuada para mantener frescura y evitar mermas.</w:t>
      </w:r>
    </w:p>
    <w:p w:rsidR="002703DF" w:rsidRDefault="00B20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Uso correcto de las herramientas del bar, cuidando su limpieza y manteniendo su funcionalidad.</w:t>
      </w:r>
    </w:p>
    <w:p w:rsidR="002703DF" w:rsidRDefault="00B20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Conocimientos administrativos: Manejo de Offic</w:t>
      </w:r>
      <w:r>
        <w:t>e, Control de inventarios, confección de horarios, control de stock eficiente en bar, gestión de pedidos y requisiciones, recepción  de productos y distribución dentro de las áreas correspondientes.</w:t>
      </w:r>
    </w:p>
    <w:p w:rsidR="002703DF" w:rsidRDefault="00B20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Manejo de idioma ingles</w:t>
      </w:r>
    </w:p>
    <w:p w:rsidR="002703DF" w:rsidRDefault="00B20E1B">
      <w:pPr>
        <w:pStyle w:val="Ttulo1"/>
      </w:pPr>
      <w:r>
        <w:lastRenderedPageBreak/>
        <w:t>Educación</w:t>
      </w:r>
    </w:p>
    <w:tbl>
      <w:tblPr>
        <w:tblStyle w:val="a"/>
        <w:tblW w:w="97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12"/>
        <w:gridCol w:w="2234"/>
      </w:tblGrid>
      <w:tr w:rsidR="002703DF">
        <w:tc>
          <w:tcPr>
            <w:tcW w:w="7512" w:type="dxa"/>
          </w:tcPr>
          <w:p w:rsidR="002703DF" w:rsidRDefault="00B20E1B">
            <w:pPr>
              <w:pStyle w:val="Ttulo2"/>
            </w:pPr>
            <w:r>
              <w:t>Mundobar</w:t>
            </w:r>
          </w:p>
          <w:p w:rsidR="002703DF" w:rsidRDefault="00B20E1B">
            <w:pPr>
              <w:spacing w:after="240"/>
            </w:pPr>
            <w:r>
              <w:t>Bartender Profesional</w:t>
            </w:r>
          </w:p>
        </w:tc>
        <w:tc>
          <w:tcPr>
            <w:tcW w:w="2234" w:type="dxa"/>
          </w:tcPr>
          <w:p w:rsidR="002703DF" w:rsidRDefault="00B20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Julio/2017 Septiembre/2017</w:t>
            </w:r>
          </w:p>
        </w:tc>
      </w:tr>
      <w:tr w:rsidR="002703DF">
        <w:tc>
          <w:tcPr>
            <w:tcW w:w="7512" w:type="dxa"/>
          </w:tcPr>
          <w:p w:rsidR="002703DF" w:rsidRDefault="00B20E1B">
            <w:pPr>
              <w:pStyle w:val="Ttulo2"/>
            </w:pPr>
            <w:r>
              <w:t>Inacap, Ingeniería en electrónica</w:t>
            </w:r>
          </w:p>
          <w:p w:rsidR="002703DF" w:rsidRDefault="00B20E1B">
            <w:pPr>
              <w:rPr>
                <w:b/>
              </w:rPr>
            </w:pPr>
            <w:r>
              <w:t>Carrera incompleta con un año cursado</w:t>
            </w:r>
          </w:p>
        </w:tc>
        <w:tc>
          <w:tcPr>
            <w:tcW w:w="2234" w:type="dxa"/>
          </w:tcPr>
          <w:p w:rsidR="002703DF" w:rsidRDefault="00B20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Marzo/2011 Diciembre/2011</w:t>
            </w:r>
          </w:p>
          <w:p w:rsidR="002703DF" w:rsidRDefault="002703DF"/>
        </w:tc>
      </w:tr>
      <w:tr w:rsidR="002703DF">
        <w:tc>
          <w:tcPr>
            <w:tcW w:w="7512" w:type="dxa"/>
          </w:tcPr>
          <w:p w:rsidR="002703DF" w:rsidRDefault="00B20E1B">
            <w:pPr>
              <w:pStyle w:val="Ttulo2"/>
            </w:pPr>
            <w:r>
              <w:t>Liceo Politécnico Saint Lawrence</w:t>
            </w:r>
          </w:p>
          <w:p w:rsidR="002703DF" w:rsidRDefault="00B20E1B">
            <w:pPr>
              <w:rPr>
                <w:b/>
              </w:rPr>
            </w:pPr>
            <w:r>
              <w:t>Enseñanza media completa con título de nivel medio en electrónica</w:t>
            </w:r>
          </w:p>
        </w:tc>
        <w:tc>
          <w:tcPr>
            <w:tcW w:w="2234" w:type="dxa"/>
          </w:tcPr>
          <w:p w:rsidR="002703DF" w:rsidRDefault="00B20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Marzo/2</w:t>
            </w:r>
            <w:r>
              <w:t>007 Diciembre/2010</w:t>
            </w:r>
          </w:p>
        </w:tc>
      </w:tr>
    </w:tbl>
    <w:p w:rsidR="002703DF" w:rsidRDefault="00B20E1B">
      <w:pPr>
        <w:pStyle w:val="Ttulo1"/>
        <w:rPr>
          <w:color w:val="262626"/>
          <w:sz w:val="22"/>
          <w:szCs w:val="22"/>
        </w:rPr>
      </w:pPr>
      <w:r>
        <w:t>Experiencia</w:t>
      </w:r>
    </w:p>
    <w:p w:rsidR="002703DF" w:rsidRDefault="002703DF"/>
    <w:tbl>
      <w:tblPr>
        <w:tblStyle w:val="a0"/>
        <w:tblW w:w="97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978"/>
        <w:gridCol w:w="31"/>
        <w:gridCol w:w="1616"/>
        <w:gridCol w:w="31"/>
        <w:gridCol w:w="2090"/>
      </w:tblGrid>
      <w:tr w:rsidR="002703DF">
        <w:trPr>
          <w:trHeight w:val="2940"/>
        </w:trPr>
        <w:tc>
          <w:tcPr>
            <w:tcW w:w="6009" w:type="dxa"/>
            <w:gridSpan w:val="2"/>
          </w:tcPr>
          <w:p w:rsidR="002703DF" w:rsidRDefault="00B20E1B">
            <w:pPr>
              <w:rPr>
                <w:color w:val="004B67"/>
                <w:sz w:val="24"/>
                <w:szCs w:val="24"/>
              </w:rPr>
            </w:pPr>
            <w:r>
              <w:rPr>
                <w:color w:val="004B67"/>
                <w:sz w:val="24"/>
                <w:szCs w:val="24"/>
              </w:rPr>
              <w:t>Sarita Colonia, Recoleta</w:t>
            </w:r>
          </w:p>
          <w:p w:rsidR="002703DF" w:rsidRDefault="00B20E1B">
            <w:r>
              <w:t>Bartender, encargado del despacho de bebestibles, producción de mise &amp; place, control diario de inventarios.</w:t>
            </w:r>
          </w:p>
          <w:p w:rsidR="002703DF" w:rsidRDefault="002703DF">
            <w:bookmarkStart w:id="1" w:name="_a59urvtewxc0" w:colFirst="0" w:colLast="0"/>
            <w:bookmarkEnd w:id="1"/>
          </w:p>
          <w:p w:rsidR="002703DF" w:rsidRDefault="00B20E1B">
            <w:pPr>
              <w:rPr>
                <w:color w:val="004B67"/>
                <w:sz w:val="24"/>
                <w:szCs w:val="24"/>
              </w:rPr>
            </w:pPr>
            <w:bookmarkStart w:id="2" w:name="_az1kf53jkbmj" w:colFirst="0" w:colLast="0"/>
            <w:bookmarkEnd w:id="2"/>
            <w:r>
              <w:rPr>
                <w:color w:val="004B67"/>
                <w:sz w:val="24"/>
                <w:szCs w:val="24"/>
              </w:rPr>
              <w:t>Hotel Icon, Los condes</w:t>
            </w:r>
          </w:p>
          <w:p w:rsidR="002703DF" w:rsidRDefault="00B20E1B">
            <w:bookmarkStart w:id="3" w:name="_30j0zll" w:colFirst="0" w:colLast="0"/>
            <w:bookmarkEnd w:id="3"/>
            <w:r>
              <w:t>Supervisor de bar, encargado del correcto despacho de bebestibles en servicios de desayuno, almuerzo y cena, manteniendo estándares de calidad y cumpliendo los tiempos establecidos, ademas de mantener producción de mise &amp; place suficiente para cada servici</w:t>
            </w:r>
            <w:r>
              <w:t>o, realizando pedidos de stock regularmente y verificando mediante control de inventarios. Producción programada de bebestibles para cocteles, Coffe break, o eventos inherentes al hotel.</w:t>
            </w:r>
          </w:p>
          <w:p w:rsidR="002703DF" w:rsidRDefault="002703DF"/>
          <w:p w:rsidR="002703DF" w:rsidRDefault="00B20E1B">
            <w:pPr>
              <w:rPr>
                <w:color w:val="004B67"/>
                <w:sz w:val="24"/>
                <w:szCs w:val="24"/>
              </w:rPr>
            </w:pPr>
            <w:r>
              <w:rPr>
                <w:color w:val="004B67"/>
                <w:sz w:val="24"/>
                <w:szCs w:val="24"/>
              </w:rPr>
              <w:t>Zuki Lounge &amp; Nikkei, Vitacura</w:t>
            </w:r>
          </w:p>
          <w:p w:rsidR="002703DF" w:rsidRDefault="00B20E1B">
            <w:r>
              <w:t xml:space="preserve">Bartender, encargado del despacho de </w:t>
            </w:r>
            <w:r>
              <w:t>bebestibles, producción de mise &amp; place, Pedidos de stock del bar y distribución de productos, control diario de inventarios, creación de horarios, creación de cocteles a diario para incentivar ventas, capacitación de garzones sobre productos y cocteles, c</w:t>
            </w:r>
            <w:r>
              <w:t>reación de carta de Cocteleria Nikkei centrada en el uso de macerados de sabores asiáticos y peruanos.</w:t>
            </w:r>
          </w:p>
          <w:p w:rsidR="002703DF" w:rsidRDefault="002703DF"/>
        </w:tc>
        <w:tc>
          <w:tcPr>
            <w:tcW w:w="1647" w:type="dxa"/>
            <w:gridSpan w:val="2"/>
          </w:tcPr>
          <w:p w:rsidR="002703DF" w:rsidRDefault="002703DF"/>
        </w:tc>
        <w:tc>
          <w:tcPr>
            <w:tcW w:w="2090" w:type="dxa"/>
          </w:tcPr>
          <w:p w:rsidR="002703DF" w:rsidRDefault="00B20E1B">
            <w:r>
              <w:t>Febrero/2019 Agosto/2019</w:t>
            </w:r>
          </w:p>
          <w:p w:rsidR="002703DF" w:rsidRDefault="002703DF"/>
          <w:p w:rsidR="002703DF" w:rsidRDefault="002703DF"/>
          <w:p w:rsidR="002703DF" w:rsidRDefault="00B20E1B">
            <w:r>
              <w:t>Agosto/2017 Marzo/2018</w:t>
            </w:r>
          </w:p>
          <w:p w:rsidR="002703DF" w:rsidRDefault="002703DF"/>
          <w:p w:rsidR="002703DF" w:rsidRDefault="002703DF"/>
          <w:p w:rsidR="002703DF" w:rsidRDefault="002703DF"/>
          <w:p w:rsidR="002703DF" w:rsidRDefault="002703DF"/>
          <w:p w:rsidR="002703DF" w:rsidRDefault="002703DF"/>
          <w:p w:rsidR="002703DF" w:rsidRDefault="002703DF"/>
          <w:p w:rsidR="002703DF" w:rsidRDefault="002703DF"/>
          <w:p w:rsidR="002703DF" w:rsidRDefault="002703DF"/>
          <w:p w:rsidR="002703DF" w:rsidRDefault="00B20E1B">
            <w:r>
              <w:t>Octubre/2016</w:t>
            </w:r>
          </w:p>
          <w:p w:rsidR="002703DF" w:rsidRDefault="00B20E1B">
            <w:r>
              <w:t>Junio/2017</w:t>
            </w:r>
          </w:p>
        </w:tc>
      </w:tr>
      <w:tr w:rsidR="002703DF">
        <w:trPr>
          <w:trHeight w:val="1420"/>
        </w:trPr>
        <w:tc>
          <w:tcPr>
            <w:tcW w:w="6009" w:type="dxa"/>
            <w:gridSpan w:val="2"/>
          </w:tcPr>
          <w:p w:rsidR="002703DF" w:rsidRDefault="00B20E1B">
            <w:pPr>
              <w:rPr>
                <w:color w:val="004B67"/>
                <w:sz w:val="24"/>
                <w:szCs w:val="24"/>
              </w:rPr>
            </w:pPr>
            <w:r>
              <w:rPr>
                <w:color w:val="004B67"/>
                <w:sz w:val="24"/>
                <w:szCs w:val="24"/>
              </w:rPr>
              <w:lastRenderedPageBreak/>
              <w:t>Luco’s Hamburguesería, Providencia</w:t>
            </w:r>
          </w:p>
          <w:p w:rsidR="002703DF" w:rsidRDefault="00B20E1B">
            <w:r>
              <w:t>Bartender, encargado del despacho de bebestibles, producción de mise &amp; place, control diario de inventarios.</w:t>
            </w:r>
          </w:p>
        </w:tc>
        <w:tc>
          <w:tcPr>
            <w:tcW w:w="1647" w:type="dxa"/>
            <w:gridSpan w:val="2"/>
          </w:tcPr>
          <w:p w:rsidR="002703DF" w:rsidRDefault="002703DF"/>
        </w:tc>
        <w:tc>
          <w:tcPr>
            <w:tcW w:w="2090" w:type="dxa"/>
          </w:tcPr>
          <w:p w:rsidR="002703DF" w:rsidRDefault="00B20E1B">
            <w:r>
              <w:t>Abril/2016 Septiembre/2016</w:t>
            </w:r>
          </w:p>
        </w:tc>
      </w:tr>
      <w:tr w:rsidR="002703DF">
        <w:trPr>
          <w:trHeight w:val="1440"/>
        </w:trPr>
        <w:tc>
          <w:tcPr>
            <w:tcW w:w="5978" w:type="dxa"/>
          </w:tcPr>
          <w:p w:rsidR="002703DF" w:rsidRDefault="00B20E1B">
            <w:pPr>
              <w:rPr>
                <w:color w:val="004B67"/>
                <w:sz w:val="24"/>
                <w:szCs w:val="24"/>
              </w:rPr>
            </w:pPr>
            <w:r>
              <w:rPr>
                <w:color w:val="004B67"/>
                <w:sz w:val="24"/>
                <w:szCs w:val="24"/>
              </w:rPr>
              <w:t>Bar The Clinic, Bellas artes, Barrio Brasil, Viña del Mar</w:t>
            </w:r>
          </w:p>
          <w:p w:rsidR="002703DF" w:rsidRDefault="00B20E1B">
            <w:r>
              <w:t>Bartender, encargado del despacho de bebestibles, producción</w:t>
            </w:r>
            <w:r>
              <w:t xml:space="preserve"> de mise &amp; place, control diario de inventarios.</w:t>
            </w:r>
          </w:p>
        </w:tc>
        <w:tc>
          <w:tcPr>
            <w:tcW w:w="1647" w:type="dxa"/>
            <w:gridSpan w:val="2"/>
          </w:tcPr>
          <w:p w:rsidR="002703DF" w:rsidRDefault="002703DF"/>
        </w:tc>
        <w:tc>
          <w:tcPr>
            <w:tcW w:w="2121" w:type="dxa"/>
            <w:gridSpan w:val="2"/>
          </w:tcPr>
          <w:p w:rsidR="002703DF" w:rsidRDefault="00B20E1B">
            <w:r>
              <w:t>Marzo/2015 Marzo/2016</w:t>
            </w:r>
          </w:p>
        </w:tc>
      </w:tr>
      <w:tr w:rsidR="002703DF">
        <w:trPr>
          <w:trHeight w:val="1080"/>
        </w:trPr>
        <w:tc>
          <w:tcPr>
            <w:tcW w:w="5978" w:type="dxa"/>
          </w:tcPr>
          <w:p w:rsidR="002703DF" w:rsidRDefault="00B20E1B">
            <w:pPr>
              <w:rPr>
                <w:color w:val="004B67"/>
                <w:sz w:val="24"/>
                <w:szCs w:val="24"/>
              </w:rPr>
            </w:pPr>
            <w:r>
              <w:rPr>
                <w:color w:val="004B67"/>
                <w:sz w:val="24"/>
                <w:szCs w:val="24"/>
              </w:rPr>
              <w:t>Fogón Patagónico, Las Condes</w:t>
            </w:r>
          </w:p>
          <w:p w:rsidR="002703DF" w:rsidRDefault="00B20E1B">
            <w:r>
              <w:t>Análisis de mercado del restaurant para posterior creación de carta de Cocteleria con enfoque a la Mixologia Molecular y Wine Coctails.</w:t>
            </w:r>
          </w:p>
          <w:p w:rsidR="002703DF" w:rsidRDefault="002703DF"/>
        </w:tc>
        <w:tc>
          <w:tcPr>
            <w:tcW w:w="1647" w:type="dxa"/>
            <w:gridSpan w:val="2"/>
          </w:tcPr>
          <w:p w:rsidR="002703DF" w:rsidRDefault="002703DF"/>
        </w:tc>
        <w:tc>
          <w:tcPr>
            <w:tcW w:w="2121" w:type="dxa"/>
            <w:gridSpan w:val="2"/>
          </w:tcPr>
          <w:p w:rsidR="002703DF" w:rsidRDefault="00B20E1B">
            <w:r>
              <w:t xml:space="preserve">Septiembre/2015 </w:t>
            </w:r>
            <w:r>
              <w:t>Octubre/2015</w:t>
            </w:r>
          </w:p>
        </w:tc>
      </w:tr>
      <w:tr w:rsidR="002703DF">
        <w:trPr>
          <w:trHeight w:val="2180"/>
        </w:trPr>
        <w:tc>
          <w:tcPr>
            <w:tcW w:w="6009" w:type="dxa"/>
            <w:gridSpan w:val="2"/>
          </w:tcPr>
          <w:p w:rsidR="002703DF" w:rsidRDefault="00B20E1B">
            <w:pPr>
              <w:rPr>
                <w:color w:val="004B67"/>
                <w:sz w:val="24"/>
                <w:szCs w:val="24"/>
              </w:rPr>
            </w:pPr>
            <w:r>
              <w:rPr>
                <w:color w:val="004B67"/>
                <w:sz w:val="24"/>
                <w:szCs w:val="24"/>
              </w:rPr>
              <w:t>Locos x Viña, Viña del Mar</w:t>
            </w:r>
          </w:p>
          <w:p w:rsidR="002703DF" w:rsidRDefault="00B20E1B">
            <w:r>
              <w:t>Jefe de bar durante la temporada de verano, encargado del personal de piso velando por el correcto servicio del salón, producción de mise &amp; place, Pedidos de stock del bar y distribución de productos, control diario de inventarios.</w:t>
            </w:r>
          </w:p>
        </w:tc>
        <w:tc>
          <w:tcPr>
            <w:tcW w:w="1647" w:type="dxa"/>
            <w:gridSpan w:val="2"/>
          </w:tcPr>
          <w:p w:rsidR="002703DF" w:rsidRDefault="002703DF"/>
        </w:tc>
        <w:tc>
          <w:tcPr>
            <w:tcW w:w="2090" w:type="dxa"/>
          </w:tcPr>
          <w:p w:rsidR="002703DF" w:rsidRDefault="00B20E1B">
            <w:r>
              <w:t>Septiembre/2014 Marzo/2</w:t>
            </w:r>
            <w:r>
              <w:t>015</w:t>
            </w:r>
          </w:p>
        </w:tc>
      </w:tr>
      <w:tr w:rsidR="002703DF">
        <w:trPr>
          <w:trHeight w:val="1440"/>
        </w:trPr>
        <w:tc>
          <w:tcPr>
            <w:tcW w:w="6009" w:type="dxa"/>
            <w:gridSpan w:val="2"/>
          </w:tcPr>
          <w:p w:rsidR="002703DF" w:rsidRDefault="00B20E1B">
            <w:pPr>
              <w:rPr>
                <w:color w:val="004B67"/>
                <w:sz w:val="24"/>
                <w:szCs w:val="24"/>
              </w:rPr>
            </w:pPr>
            <w:r>
              <w:rPr>
                <w:color w:val="004B67"/>
                <w:sz w:val="24"/>
                <w:szCs w:val="24"/>
              </w:rPr>
              <w:t>Pub Matiz, Valparaíso</w:t>
            </w:r>
          </w:p>
          <w:p w:rsidR="002703DF" w:rsidRDefault="00B20E1B">
            <w:r>
              <w:t>Bartender, encargado de despacho de bebestibles, producción de mise &amp; place, control diario de inventarios y pedidos de stock</w:t>
            </w:r>
          </w:p>
          <w:p w:rsidR="002703DF" w:rsidRDefault="002703DF"/>
        </w:tc>
        <w:tc>
          <w:tcPr>
            <w:tcW w:w="1647" w:type="dxa"/>
            <w:gridSpan w:val="2"/>
          </w:tcPr>
          <w:p w:rsidR="002703DF" w:rsidRDefault="002703DF"/>
        </w:tc>
        <w:tc>
          <w:tcPr>
            <w:tcW w:w="2090" w:type="dxa"/>
          </w:tcPr>
          <w:p w:rsidR="002703DF" w:rsidRDefault="00B20E1B">
            <w:r>
              <w:t>Junio/2014 Septiembre/2014</w:t>
            </w:r>
          </w:p>
        </w:tc>
      </w:tr>
      <w:tr w:rsidR="002703DF">
        <w:trPr>
          <w:trHeight w:val="1200"/>
        </w:trPr>
        <w:tc>
          <w:tcPr>
            <w:tcW w:w="6009" w:type="dxa"/>
            <w:gridSpan w:val="2"/>
          </w:tcPr>
          <w:p w:rsidR="002703DF" w:rsidRDefault="00B20E1B">
            <w:pPr>
              <w:rPr>
                <w:color w:val="004B67"/>
                <w:sz w:val="24"/>
                <w:szCs w:val="24"/>
              </w:rPr>
            </w:pPr>
            <w:r>
              <w:rPr>
                <w:color w:val="004B67"/>
                <w:sz w:val="24"/>
                <w:szCs w:val="24"/>
              </w:rPr>
              <w:t>Bar Vudoo, Barrio Brasil</w:t>
            </w:r>
          </w:p>
          <w:p w:rsidR="002703DF" w:rsidRDefault="00B20E1B">
            <w:r>
              <w:t>Bartender, encargado del despacho de bebestibles</w:t>
            </w:r>
            <w:r>
              <w:t xml:space="preserve"> del local, producción de mise &amp; place, control de inventarios y cuadratura de la caja.</w:t>
            </w:r>
          </w:p>
        </w:tc>
        <w:tc>
          <w:tcPr>
            <w:tcW w:w="1647" w:type="dxa"/>
            <w:gridSpan w:val="2"/>
          </w:tcPr>
          <w:p w:rsidR="002703DF" w:rsidRDefault="002703DF"/>
        </w:tc>
        <w:tc>
          <w:tcPr>
            <w:tcW w:w="2090" w:type="dxa"/>
          </w:tcPr>
          <w:p w:rsidR="002703DF" w:rsidRDefault="00B20E1B">
            <w:r>
              <w:t>Febrero/2014 Junio/2014</w:t>
            </w:r>
          </w:p>
        </w:tc>
      </w:tr>
      <w:tr w:rsidR="002703DF">
        <w:trPr>
          <w:trHeight w:val="1280"/>
        </w:trPr>
        <w:tc>
          <w:tcPr>
            <w:tcW w:w="6009" w:type="dxa"/>
            <w:gridSpan w:val="2"/>
          </w:tcPr>
          <w:p w:rsidR="002703DF" w:rsidRDefault="002703DF"/>
        </w:tc>
        <w:tc>
          <w:tcPr>
            <w:tcW w:w="1647" w:type="dxa"/>
            <w:gridSpan w:val="2"/>
          </w:tcPr>
          <w:p w:rsidR="002703DF" w:rsidRDefault="002703DF"/>
        </w:tc>
        <w:tc>
          <w:tcPr>
            <w:tcW w:w="2090" w:type="dxa"/>
          </w:tcPr>
          <w:p w:rsidR="002703DF" w:rsidRDefault="002703DF"/>
        </w:tc>
      </w:tr>
    </w:tbl>
    <w:p w:rsidR="002703DF" w:rsidRDefault="002703DF"/>
    <w:sectPr w:rsidR="002703DF">
      <w:footerReference w:type="default" r:id="rId8"/>
      <w:footerReference w:type="first" r:id="rId9"/>
      <w:pgSz w:w="11906" w:h="16838"/>
      <w:pgMar w:top="1080" w:right="1080" w:bottom="108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E1B" w:rsidRDefault="00B20E1B">
      <w:pPr>
        <w:spacing w:line="240" w:lineRule="auto"/>
      </w:pPr>
      <w:r>
        <w:separator/>
      </w:r>
    </w:p>
  </w:endnote>
  <w:endnote w:type="continuationSeparator" w:id="0">
    <w:p w:rsidR="00B20E1B" w:rsidRDefault="00B20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DF" w:rsidRDefault="00B20E1B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4B67"/>
      </w:rPr>
    </w:pPr>
    <w:r>
      <w:rPr>
        <w:b/>
        <w:color w:val="004B67"/>
      </w:rPr>
      <w:fldChar w:fldCharType="begin"/>
    </w:r>
    <w:r>
      <w:rPr>
        <w:b/>
        <w:color w:val="004B67"/>
      </w:rPr>
      <w:instrText>PAGE</w:instrText>
    </w:r>
    <w:r w:rsidR="008C3732">
      <w:rPr>
        <w:b/>
        <w:color w:val="004B67"/>
      </w:rPr>
      <w:fldChar w:fldCharType="separate"/>
    </w:r>
    <w:r w:rsidR="008C3732">
      <w:rPr>
        <w:b/>
        <w:noProof/>
        <w:color w:val="004B67"/>
      </w:rPr>
      <w:t>3</w:t>
    </w:r>
    <w:r>
      <w:rPr>
        <w:b/>
        <w:color w:val="004B6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DF" w:rsidRDefault="00B20E1B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4B67"/>
      </w:rPr>
    </w:pPr>
    <w:r>
      <w:rPr>
        <w:b/>
        <w:color w:val="004B67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E1B" w:rsidRDefault="00B20E1B">
      <w:pPr>
        <w:spacing w:line="240" w:lineRule="auto"/>
      </w:pPr>
      <w:r>
        <w:separator/>
      </w:r>
    </w:p>
  </w:footnote>
  <w:footnote w:type="continuationSeparator" w:id="0">
    <w:p w:rsidR="00B20E1B" w:rsidRDefault="00B20E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6A08"/>
    <w:multiLevelType w:val="multilevel"/>
    <w:tmpl w:val="FC18A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DF"/>
    <w:rsid w:val="002703DF"/>
    <w:rsid w:val="008C3732"/>
    <w:rsid w:val="00B2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BD4957"/>
  <w15:docId w15:val="{F1289FB7-8971-421B-9993-CA952EDE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color w:val="262626"/>
        <w:sz w:val="22"/>
        <w:szCs w:val="22"/>
        <w:lang w:val="es-ES" w:eastAsia="es-C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120" w:line="240" w:lineRule="auto"/>
      <w:outlineLvl w:val="0"/>
    </w:pPr>
    <w:rPr>
      <w:color w:val="1C6789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color w:val="004B67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color w:val="004A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i/>
      <w:color w:val="00709A"/>
    </w:rPr>
  </w:style>
  <w:style w:type="paragraph" w:styleId="Ttulo5">
    <w:name w:val="heading 5"/>
    <w:basedOn w:val="Normal"/>
    <w:next w:val="Normal"/>
    <w:pPr>
      <w:keepNext/>
      <w:keepLines/>
      <w:spacing w:before="40"/>
      <w:outlineLvl w:val="4"/>
    </w:pPr>
    <w:rPr>
      <w:color w:val="00709A"/>
    </w:rPr>
  </w:style>
  <w:style w:type="paragraph" w:styleId="Ttulo6">
    <w:name w:val="heading 6"/>
    <w:basedOn w:val="Normal"/>
    <w:next w:val="Normal"/>
    <w:pPr>
      <w:keepNext/>
      <w:keepLines/>
      <w:spacing w:before="40"/>
      <w:outlineLvl w:val="5"/>
    </w:pPr>
    <w:rPr>
      <w:color w:val="004A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120" w:line="240" w:lineRule="auto"/>
    </w:pPr>
    <w:rPr>
      <w:color w:val="004B67"/>
      <w:sz w:val="40"/>
      <w:szCs w:val="40"/>
    </w:rPr>
  </w:style>
  <w:style w:type="paragraph" w:styleId="Subttulo">
    <w:name w:val="Subtitle"/>
    <w:basedOn w:val="Normal"/>
    <w:next w:val="Normal"/>
    <w:pPr>
      <w:spacing w:after="120" w:line="240" w:lineRule="auto"/>
    </w:pPr>
    <w:rPr>
      <w:color w:val="40404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.toss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 Pórtege</cp:lastModifiedBy>
  <cp:revision>2</cp:revision>
  <dcterms:created xsi:type="dcterms:W3CDTF">2019-10-09T00:23:00Z</dcterms:created>
  <dcterms:modified xsi:type="dcterms:W3CDTF">2019-10-09T00:24:00Z</dcterms:modified>
</cp:coreProperties>
</file>