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69B513" w14:textId="77777777" w:rsidR="00642B3E" w:rsidRDefault="00A5302E">
      <w:pPr>
        <w:pStyle w:val="Ttulo3"/>
        <w:rPr>
          <w:sz w:val="32"/>
        </w:rPr>
      </w:pPr>
      <w:r>
        <w:rPr>
          <w:noProof/>
          <w:lang w:eastAsia="es-ES"/>
        </w:rPr>
        <w:drawing>
          <wp:anchor distT="0" distB="0" distL="114935" distR="114935" simplePos="0" relativeHeight="251657728" behindDoc="0" locked="0" layoutInCell="1" allowOverlap="1" wp14:anchorId="704DBF87" wp14:editId="71B99EFE">
            <wp:simplePos x="0" y="0"/>
            <wp:positionH relativeFrom="column">
              <wp:posOffset>128270</wp:posOffset>
            </wp:positionH>
            <wp:positionV relativeFrom="paragraph">
              <wp:posOffset>0</wp:posOffset>
            </wp:positionV>
            <wp:extent cx="1334770" cy="148399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30000"/>
                    </a:blip>
                    <a:srcRect l="19080" t="17468" r="29218" b="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483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4771E" w14:textId="77777777" w:rsidR="00642B3E" w:rsidRDefault="00642B3E">
      <w:pPr>
        <w:pStyle w:val="Ttulo3"/>
        <w:rPr>
          <w:sz w:val="32"/>
        </w:rPr>
      </w:pPr>
    </w:p>
    <w:p w14:paraId="436A6BE0" w14:textId="77777777" w:rsidR="00642B3E" w:rsidRDefault="00642B3E">
      <w:pPr>
        <w:pStyle w:val="Ttulo3"/>
        <w:rPr>
          <w:sz w:val="32"/>
        </w:rPr>
      </w:pPr>
    </w:p>
    <w:p w14:paraId="64B95022" w14:textId="77777777" w:rsidR="00642B3E" w:rsidRDefault="00642B3E">
      <w:pPr>
        <w:pStyle w:val="Ttulo3"/>
        <w:rPr>
          <w:sz w:val="32"/>
        </w:rPr>
      </w:pPr>
    </w:p>
    <w:p w14:paraId="344415D3" w14:textId="77777777" w:rsidR="00CE0C35" w:rsidRPr="00CE0C35" w:rsidRDefault="00CE0C35">
      <w:pPr>
        <w:pStyle w:val="Ttulo3"/>
        <w:rPr>
          <w:rFonts w:ascii="Century Gothic" w:hAnsi="Century Gothic" w:cs="Century Gothic"/>
          <w:iCs/>
        </w:rPr>
      </w:pPr>
    </w:p>
    <w:p w14:paraId="33060197" w14:textId="77777777" w:rsidR="00CE0C35" w:rsidRPr="00CE0C35" w:rsidRDefault="00CE0C35">
      <w:pPr>
        <w:pStyle w:val="Ttulo3"/>
        <w:rPr>
          <w:rFonts w:ascii="Century Gothic" w:hAnsi="Century Gothic" w:cs="Century Gothic"/>
          <w:iCs/>
        </w:rPr>
      </w:pPr>
    </w:p>
    <w:p w14:paraId="0877D1B4" w14:textId="77777777" w:rsidR="00CE0C35" w:rsidRPr="00CE0C35" w:rsidRDefault="00CE0C35">
      <w:pPr>
        <w:pStyle w:val="Ttulo3"/>
        <w:rPr>
          <w:rFonts w:ascii="Century Gothic" w:hAnsi="Century Gothic" w:cs="Century Gothic"/>
          <w:iCs/>
        </w:rPr>
      </w:pPr>
    </w:p>
    <w:p w14:paraId="77B4A3AE" w14:textId="77777777" w:rsidR="00642B3E" w:rsidRDefault="00203CED">
      <w:pPr>
        <w:pStyle w:val="Ttulo3"/>
        <w:rPr>
          <w:rFonts w:ascii="Century Gothic" w:hAnsi="Century Gothic" w:cs="Century Gothic"/>
          <w:iCs/>
        </w:rPr>
      </w:pPr>
      <w:r>
        <w:t xml:space="preserve">Alejandro Iván Alfaro Bobadilla  </w:t>
      </w:r>
    </w:p>
    <w:p w14:paraId="67F83A60" w14:textId="77777777" w:rsidR="00642B3E" w:rsidRDefault="00203CED">
      <w:pPr>
        <w:pStyle w:val="Ttulo1"/>
        <w:rPr>
          <w:rFonts w:ascii="Century Gothic" w:hAnsi="Century Gothic" w:cs="Century Gothic"/>
          <w:iCs/>
        </w:rPr>
      </w:pPr>
      <w:proofErr w:type="spellStart"/>
      <w:r>
        <w:rPr>
          <w:rFonts w:ascii="Century Gothic" w:hAnsi="Century Gothic" w:cs="Century Gothic"/>
          <w:i w:val="0"/>
          <w:iCs/>
        </w:rPr>
        <w:t>Caucahue</w:t>
      </w:r>
      <w:proofErr w:type="spellEnd"/>
      <w:r>
        <w:rPr>
          <w:rFonts w:ascii="Century Gothic" w:hAnsi="Century Gothic" w:cs="Century Gothic"/>
          <w:i w:val="0"/>
          <w:iCs/>
        </w:rPr>
        <w:t xml:space="preserve"> 6039</w:t>
      </w:r>
    </w:p>
    <w:p w14:paraId="38E471EE" w14:textId="77777777" w:rsidR="00642B3E" w:rsidRDefault="00203CED">
      <w:pPr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iCs/>
        </w:rPr>
        <w:t xml:space="preserve">Estación Central-Santiago </w:t>
      </w:r>
    </w:p>
    <w:p w14:paraId="2EF3975F" w14:textId="77777777" w:rsidR="00642B3E" w:rsidRDefault="00203CED">
      <w:pPr>
        <w:pStyle w:val="Ttulo1"/>
        <w:rPr>
          <w:rFonts w:ascii="Wingdings" w:hAnsi="Wingdings" w:cs="Wingdings"/>
          <w:i w:val="0"/>
          <w:sz w:val="24"/>
        </w:rPr>
      </w:pPr>
      <w:r>
        <w:rPr>
          <w:rFonts w:ascii="Century Gothic" w:hAnsi="Century Gothic" w:cs="Century Gothic"/>
          <w:i w:val="0"/>
          <w:iCs/>
        </w:rPr>
        <w:t>CHILE.</w:t>
      </w:r>
    </w:p>
    <w:p w14:paraId="5202DE2B" w14:textId="77777777" w:rsidR="00642B3E" w:rsidRDefault="00203CED">
      <w:pPr>
        <w:pStyle w:val="Ttulo1"/>
        <w:rPr>
          <w:rFonts w:ascii="Wingdings" w:hAnsi="Wingdings" w:cs="Wingdings"/>
        </w:rPr>
      </w:pPr>
      <w:r>
        <w:rPr>
          <w:rFonts w:ascii="Wingdings" w:hAnsi="Wingdings" w:cs="Wingdings"/>
          <w:i w:val="0"/>
          <w:sz w:val="24"/>
        </w:rPr>
        <w:t></w:t>
      </w:r>
      <w:r w:rsidR="004C4DF2">
        <w:rPr>
          <w:rFonts w:ascii="Times New Roman" w:hAnsi="Times New Roman" w:cs="Times New Roman"/>
          <w:i w:val="0"/>
          <w:sz w:val="22"/>
        </w:rPr>
        <w:t>2</w:t>
      </w:r>
      <w:r>
        <w:rPr>
          <w:rFonts w:ascii="Times New Roman" w:hAnsi="Times New Roman" w:cs="Times New Roman"/>
          <w:i w:val="0"/>
          <w:sz w:val="22"/>
        </w:rPr>
        <w:t>2-</w:t>
      </w:r>
      <w:r w:rsidR="004C4DF2">
        <w:rPr>
          <w:rFonts w:ascii="Times New Roman" w:hAnsi="Times New Roman" w:cs="Times New Roman"/>
          <w:i w:val="0"/>
          <w:sz w:val="22"/>
        </w:rPr>
        <w:t>741 55 03</w:t>
      </w:r>
      <w:r>
        <w:rPr>
          <w:rFonts w:ascii="Times New Roman" w:hAnsi="Times New Roman" w:cs="Times New Roman"/>
          <w:i w:val="0"/>
          <w:sz w:val="22"/>
        </w:rPr>
        <w:t xml:space="preserve"> / </w:t>
      </w:r>
      <w:r w:rsidR="004C4DF2">
        <w:rPr>
          <w:rFonts w:ascii="Times New Roman" w:hAnsi="Times New Roman" w:cs="Times New Roman"/>
          <w:i w:val="0"/>
          <w:sz w:val="22"/>
        </w:rPr>
        <w:t xml:space="preserve">+569 </w:t>
      </w:r>
      <w:r>
        <w:rPr>
          <w:rFonts w:ascii="Times New Roman" w:hAnsi="Times New Roman" w:cs="Times New Roman"/>
          <w:i w:val="0"/>
          <w:sz w:val="22"/>
        </w:rPr>
        <w:t>6</w:t>
      </w:r>
      <w:r w:rsidR="004C4DF2">
        <w:rPr>
          <w:rFonts w:ascii="Times New Roman" w:hAnsi="Times New Roman" w:cs="Times New Roman"/>
          <w:i w:val="0"/>
          <w:sz w:val="22"/>
        </w:rPr>
        <w:t xml:space="preserve"> </w:t>
      </w:r>
      <w:r>
        <w:rPr>
          <w:rFonts w:ascii="Times New Roman" w:hAnsi="Times New Roman" w:cs="Times New Roman"/>
          <w:i w:val="0"/>
          <w:sz w:val="22"/>
        </w:rPr>
        <w:t>592</w:t>
      </w:r>
      <w:r w:rsidR="004C4DF2">
        <w:rPr>
          <w:rFonts w:ascii="Times New Roman" w:hAnsi="Times New Roman" w:cs="Times New Roman"/>
          <w:i w:val="0"/>
          <w:sz w:val="22"/>
        </w:rPr>
        <w:t xml:space="preserve"> </w:t>
      </w:r>
      <w:r>
        <w:rPr>
          <w:rFonts w:ascii="Times New Roman" w:hAnsi="Times New Roman" w:cs="Times New Roman"/>
          <w:i w:val="0"/>
          <w:sz w:val="22"/>
        </w:rPr>
        <w:t>7062</w:t>
      </w:r>
    </w:p>
    <w:p w14:paraId="5311FC79" w14:textId="77777777" w:rsidR="00642B3E" w:rsidRDefault="00203CED">
      <w:pPr>
        <w:rPr>
          <w:rFonts w:ascii="Wingdings" w:hAnsi="Wingdings" w:cs="Wingdings"/>
        </w:rPr>
      </w:pPr>
      <w:r>
        <w:rPr>
          <w:rFonts w:ascii="Wingdings" w:hAnsi="Wingdings" w:cs="Wingdings"/>
        </w:rPr>
        <w:t></w:t>
      </w:r>
      <w:r>
        <w:rPr>
          <w:rFonts w:ascii="Wingdings" w:hAnsi="Wingdings" w:cs="Wingdings"/>
        </w:rPr>
        <w:t></w:t>
      </w:r>
      <w:r>
        <w:rPr>
          <w:rFonts w:ascii="Century Gothic" w:hAnsi="Century Gothic" w:cs="Century Gothic"/>
          <w:sz w:val="16"/>
          <w:szCs w:val="16"/>
        </w:rPr>
        <w:t>aleivanalfaro@gmail.com</w:t>
      </w:r>
      <w:r>
        <w:rPr>
          <w:rFonts w:ascii="Wingdings" w:hAnsi="Wingdings" w:cs="Wingdings"/>
        </w:rPr>
        <w:t></w:t>
      </w:r>
    </w:p>
    <w:p w14:paraId="740F9A86" w14:textId="77777777" w:rsidR="00642B3E" w:rsidRDefault="00642B3E">
      <w:pPr>
        <w:rPr>
          <w:rFonts w:ascii="Wingdings" w:hAnsi="Wingdings" w:cs="Wingdings"/>
        </w:rPr>
      </w:pPr>
    </w:p>
    <w:p w14:paraId="15A80E74" w14:textId="77777777" w:rsidR="00642B3E" w:rsidRDefault="00642B3E">
      <w:pPr>
        <w:widowControl w:val="0"/>
        <w:jc w:val="both"/>
        <w:rPr>
          <w:rFonts w:ascii="Century Gothic" w:hAnsi="Century Gothic" w:cs="Century Gothic"/>
          <w:sz w:val="18"/>
          <w:szCs w:val="18"/>
        </w:rPr>
      </w:pPr>
    </w:p>
    <w:p w14:paraId="6B3F30B6" w14:textId="77777777" w:rsidR="00642B3E" w:rsidRPr="00C36AC5" w:rsidRDefault="00203CED" w:rsidP="00C36AC5">
      <w:pPr>
        <w:pStyle w:val="Prrafodelista"/>
        <w:widowControl w:val="0"/>
        <w:numPr>
          <w:ilvl w:val="0"/>
          <w:numId w:val="11"/>
        </w:numPr>
        <w:pBdr>
          <w:bottom w:val="single" w:sz="4" w:space="0" w:color="000000"/>
        </w:pBdr>
        <w:rPr>
          <w:rFonts w:ascii="Century Gothic" w:hAnsi="Century Gothic" w:cs="Century Gothic"/>
          <w:sz w:val="18"/>
          <w:szCs w:val="18"/>
        </w:rPr>
      </w:pPr>
      <w:proofErr w:type="gramStart"/>
      <w:r w:rsidRPr="00C36AC5">
        <w:rPr>
          <w:rFonts w:ascii="Impact" w:hAnsi="Impact" w:cs="Impact"/>
          <w:sz w:val="24"/>
        </w:rPr>
        <w:t>PERFIL  PROFESIONAL</w:t>
      </w:r>
      <w:proofErr w:type="gramEnd"/>
      <w:r w:rsidRPr="00C36AC5">
        <w:rPr>
          <w:rFonts w:ascii="Impact" w:hAnsi="Impact" w:cs="Impact"/>
          <w:sz w:val="24"/>
        </w:rPr>
        <w:t xml:space="preserve"> </w:t>
      </w:r>
    </w:p>
    <w:p w14:paraId="723C9546" w14:textId="77777777" w:rsidR="00642B3E" w:rsidRDefault="00642B3E">
      <w:pPr>
        <w:widowControl w:val="0"/>
        <w:jc w:val="both"/>
        <w:rPr>
          <w:rFonts w:ascii="Century Gothic" w:hAnsi="Century Gothic" w:cs="Century Gothic"/>
          <w:sz w:val="18"/>
          <w:szCs w:val="18"/>
        </w:rPr>
      </w:pPr>
    </w:p>
    <w:p w14:paraId="193792A5" w14:textId="77777777" w:rsidR="00642B3E" w:rsidRDefault="00642B3E">
      <w:pPr>
        <w:widowControl w:val="0"/>
        <w:jc w:val="both"/>
        <w:rPr>
          <w:rFonts w:ascii="Century Gothic" w:hAnsi="Century Gothic" w:cs="Century Gothic"/>
          <w:sz w:val="18"/>
          <w:szCs w:val="18"/>
        </w:rPr>
      </w:pPr>
    </w:p>
    <w:p w14:paraId="0401934B" w14:textId="77777777" w:rsidR="00642B3E" w:rsidRDefault="00203CED">
      <w:pPr>
        <w:widowControl w:val="0"/>
        <w:ind w:left="180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Como profesional con vocación de servicio social, veo como fortalezas necesarias </w:t>
      </w:r>
      <w:r w:rsidR="004C4DF2">
        <w:rPr>
          <w:rFonts w:ascii="Century Gothic" w:hAnsi="Century Gothic" w:cs="Century Gothic"/>
          <w:sz w:val="18"/>
          <w:szCs w:val="18"/>
        </w:rPr>
        <w:t xml:space="preserve">para </w:t>
      </w:r>
      <w:r>
        <w:rPr>
          <w:rFonts w:ascii="Century Gothic" w:hAnsi="Century Gothic" w:cs="Century Gothic"/>
          <w:sz w:val="18"/>
          <w:szCs w:val="18"/>
        </w:rPr>
        <w:t>los nuevos desafíos pedagógicos, el balance justo entre entrega de conocimientos cognitivos y las adaptaciones pertinentes hacia un aprender-haciendo</w:t>
      </w:r>
      <w:r w:rsidR="00CE0C35">
        <w:rPr>
          <w:rFonts w:ascii="Century Gothic" w:hAnsi="Century Gothic" w:cs="Century Gothic"/>
          <w:sz w:val="18"/>
          <w:szCs w:val="18"/>
        </w:rPr>
        <w:t>,  p</w:t>
      </w:r>
      <w:r>
        <w:rPr>
          <w:rFonts w:ascii="Century Gothic" w:hAnsi="Century Gothic" w:cs="Century Gothic"/>
          <w:sz w:val="18"/>
          <w:szCs w:val="18"/>
        </w:rPr>
        <w:t xml:space="preserve">lanificando y estructurando el trabajo en aula, aprovechando al máximo los elementos gráficos, musicales, audiovisuales y tecnológicos, los cuales domino con probada experiencia, </w:t>
      </w:r>
      <w:r w:rsidR="004C4DF2">
        <w:rPr>
          <w:rFonts w:ascii="Century Gothic" w:hAnsi="Century Gothic" w:cs="Century Gothic"/>
          <w:sz w:val="18"/>
          <w:szCs w:val="18"/>
        </w:rPr>
        <w:t xml:space="preserve">herramientas </w:t>
      </w:r>
      <w:r>
        <w:rPr>
          <w:rFonts w:ascii="Century Gothic" w:hAnsi="Century Gothic" w:cs="Century Gothic"/>
          <w:sz w:val="18"/>
          <w:szCs w:val="18"/>
        </w:rPr>
        <w:t>que considero fundamentales en las distintas etapas del desarrollo de los niños y niñas en los distintos subsectores, sumado a mi función como mediador del aprendizaje y promotor de los valores humanistas sobre la base de la inteligencia emocional.</w:t>
      </w:r>
    </w:p>
    <w:p w14:paraId="4B7C656F" w14:textId="77777777" w:rsidR="00642B3E" w:rsidRDefault="00642B3E">
      <w:pPr>
        <w:widowControl w:val="0"/>
        <w:ind w:left="1440"/>
        <w:rPr>
          <w:rFonts w:ascii="Century Gothic" w:hAnsi="Century Gothic" w:cs="Century Gothic"/>
          <w:sz w:val="18"/>
          <w:szCs w:val="18"/>
        </w:rPr>
      </w:pPr>
    </w:p>
    <w:p w14:paraId="7E4C2E35" w14:textId="77777777" w:rsidR="00642B3E" w:rsidRDefault="00642B3E">
      <w:pPr>
        <w:widowControl w:val="0"/>
        <w:ind w:left="1800"/>
        <w:rPr>
          <w:rFonts w:ascii="Wingdings" w:hAnsi="Wingdings" w:cs="Wingdings"/>
          <w:sz w:val="24"/>
        </w:rPr>
      </w:pPr>
    </w:p>
    <w:p w14:paraId="4B95B41E" w14:textId="77777777" w:rsidR="00642B3E" w:rsidRPr="00C36AC5" w:rsidRDefault="00203CED" w:rsidP="00C36AC5">
      <w:pPr>
        <w:pStyle w:val="Prrafodelista"/>
        <w:widowControl w:val="0"/>
        <w:numPr>
          <w:ilvl w:val="0"/>
          <w:numId w:val="9"/>
        </w:numPr>
        <w:pBdr>
          <w:bottom w:val="single" w:sz="4" w:space="0" w:color="000000"/>
        </w:pBdr>
        <w:rPr>
          <w:rFonts w:ascii="Comic Sans MS" w:hAnsi="Comic Sans MS" w:cs="Comic Sans MS"/>
        </w:rPr>
      </w:pPr>
      <w:r w:rsidRPr="00C36AC5">
        <w:rPr>
          <w:rFonts w:ascii="Impact" w:hAnsi="Impact" w:cs="Impact"/>
          <w:sz w:val="24"/>
        </w:rPr>
        <w:t>ANTECEDENTES PERSONALES</w:t>
      </w:r>
    </w:p>
    <w:p w14:paraId="492BCF52" w14:textId="77777777" w:rsidR="00642B3E" w:rsidRDefault="00642B3E">
      <w:pPr>
        <w:widowControl w:val="0"/>
        <w:ind w:left="1800"/>
        <w:rPr>
          <w:rFonts w:ascii="Comic Sans MS" w:hAnsi="Comic Sans MS" w:cs="Comic Sans MS"/>
        </w:rPr>
      </w:pPr>
    </w:p>
    <w:p w14:paraId="30BD5043" w14:textId="77777777" w:rsidR="00642B3E" w:rsidRDefault="00203CED">
      <w:pPr>
        <w:widowControl w:val="0"/>
        <w:ind w:left="1800"/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iCs/>
        </w:rPr>
        <w:t>R.U.T.</w:t>
      </w:r>
      <w:r>
        <w:rPr>
          <w:rFonts w:ascii="Century Gothic" w:hAnsi="Century Gothic" w:cs="Century Gothic"/>
          <w:iCs/>
        </w:rPr>
        <w:tab/>
      </w:r>
      <w:r>
        <w:rPr>
          <w:rFonts w:ascii="Century Gothic" w:hAnsi="Century Gothic" w:cs="Century Gothic"/>
          <w:iCs/>
        </w:rPr>
        <w:tab/>
      </w:r>
      <w:r>
        <w:rPr>
          <w:rFonts w:ascii="Century Gothic" w:hAnsi="Century Gothic" w:cs="Century Gothic"/>
          <w:iCs/>
        </w:rPr>
        <w:tab/>
        <w:t>:</w:t>
      </w:r>
      <w:r>
        <w:rPr>
          <w:rFonts w:ascii="Century Gothic" w:hAnsi="Century Gothic" w:cs="Century Gothic"/>
          <w:iCs/>
        </w:rPr>
        <w:tab/>
        <w:t>13.056.995-1</w:t>
      </w:r>
    </w:p>
    <w:p w14:paraId="69BCDB27" w14:textId="77777777" w:rsidR="00642B3E" w:rsidRDefault="00203CED">
      <w:pPr>
        <w:pStyle w:val="Ttulo5"/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i w:val="0"/>
          <w:iCs/>
          <w:sz w:val="20"/>
        </w:rPr>
        <w:t>Estado Civil</w:t>
      </w:r>
      <w:r>
        <w:rPr>
          <w:rFonts w:ascii="Century Gothic" w:hAnsi="Century Gothic" w:cs="Century Gothic"/>
          <w:i w:val="0"/>
          <w:iCs/>
          <w:sz w:val="20"/>
        </w:rPr>
        <w:tab/>
      </w:r>
      <w:r>
        <w:rPr>
          <w:rFonts w:ascii="Century Gothic" w:hAnsi="Century Gothic" w:cs="Century Gothic"/>
          <w:i w:val="0"/>
          <w:iCs/>
          <w:sz w:val="20"/>
        </w:rPr>
        <w:tab/>
        <w:t>:</w:t>
      </w:r>
      <w:r>
        <w:rPr>
          <w:rFonts w:ascii="Century Gothic" w:hAnsi="Century Gothic" w:cs="Century Gothic"/>
          <w:i w:val="0"/>
          <w:iCs/>
          <w:sz w:val="20"/>
        </w:rPr>
        <w:tab/>
        <w:t>Soltero</w:t>
      </w:r>
    </w:p>
    <w:p w14:paraId="0D304595" w14:textId="77777777" w:rsidR="00642B3E" w:rsidRDefault="00203CED">
      <w:pPr>
        <w:widowControl w:val="0"/>
        <w:tabs>
          <w:tab w:val="left" w:pos="4253"/>
        </w:tabs>
        <w:ind w:left="1800"/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iCs/>
        </w:rPr>
        <w:t>Nacionalidad</w:t>
      </w:r>
      <w:r>
        <w:rPr>
          <w:rFonts w:ascii="Century Gothic" w:hAnsi="Century Gothic" w:cs="Century Gothic"/>
          <w:iCs/>
        </w:rPr>
        <w:tab/>
        <w:t>:</w:t>
      </w:r>
      <w:r>
        <w:rPr>
          <w:rFonts w:ascii="Century Gothic" w:hAnsi="Century Gothic" w:cs="Century Gothic"/>
          <w:iCs/>
        </w:rPr>
        <w:tab/>
      </w:r>
      <w:proofErr w:type="gramStart"/>
      <w:r>
        <w:rPr>
          <w:rFonts w:ascii="Century Gothic" w:hAnsi="Century Gothic" w:cs="Century Gothic"/>
          <w:iCs/>
        </w:rPr>
        <w:t>Chileno</w:t>
      </w:r>
      <w:proofErr w:type="gramEnd"/>
    </w:p>
    <w:p w14:paraId="0FEA1383" w14:textId="77777777" w:rsidR="00642B3E" w:rsidRDefault="00203CED">
      <w:pPr>
        <w:widowControl w:val="0"/>
        <w:ind w:left="1800"/>
      </w:pPr>
      <w:r>
        <w:rPr>
          <w:rFonts w:ascii="Century Gothic" w:hAnsi="Century Gothic" w:cs="Century Gothic"/>
          <w:iCs/>
        </w:rPr>
        <w:t>Fecha de Nacimiento</w:t>
      </w:r>
      <w:r>
        <w:rPr>
          <w:rFonts w:ascii="Century Gothic" w:hAnsi="Century Gothic" w:cs="Century Gothic"/>
          <w:iCs/>
        </w:rPr>
        <w:tab/>
        <w:t>:</w:t>
      </w:r>
      <w:r>
        <w:rPr>
          <w:rFonts w:ascii="Century Gothic" w:hAnsi="Century Gothic" w:cs="Century Gothic"/>
          <w:iCs/>
        </w:rPr>
        <w:tab/>
      </w:r>
      <w:proofErr w:type="gramStart"/>
      <w:r>
        <w:rPr>
          <w:rFonts w:ascii="Century Gothic" w:hAnsi="Century Gothic" w:cs="Century Gothic"/>
          <w:iCs/>
        </w:rPr>
        <w:t>Agosto</w:t>
      </w:r>
      <w:proofErr w:type="gramEnd"/>
      <w:r>
        <w:rPr>
          <w:rFonts w:ascii="Century Gothic" w:hAnsi="Century Gothic" w:cs="Century Gothic"/>
          <w:iCs/>
        </w:rPr>
        <w:t xml:space="preserve"> 18 de 1976</w:t>
      </w:r>
    </w:p>
    <w:p w14:paraId="21FB4CC7" w14:textId="77777777" w:rsidR="00642B3E" w:rsidRDefault="00642B3E">
      <w:pPr>
        <w:ind w:left="1800"/>
      </w:pPr>
    </w:p>
    <w:p w14:paraId="40BD2D02" w14:textId="77777777" w:rsidR="00642B3E" w:rsidRDefault="00642B3E"/>
    <w:p w14:paraId="347480D7" w14:textId="77777777" w:rsidR="00642B3E" w:rsidRDefault="00642B3E"/>
    <w:p w14:paraId="747F8D25" w14:textId="77777777" w:rsidR="00642B3E" w:rsidRPr="00C36AC5" w:rsidRDefault="00203CED" w:rsidP="00C36AC5">
      <w:pPr>
        <w:pStyle w:val="Prrafodelista"/>
        <w:widowControl w:val="0"/>
        <w:numPr>
          <w:ilvl w:val="0"/>
          <w:numId w:val="9"/>
        </w:numPr>
        <w:pBdr>
          <w:bottom w:val="single" w:sz="4" w:space="0" w:color="000000"/>
        </w:pBdr>
        <w:rPr>
          <w:rFonts w:ascii="Comic Sans MS" w:hAnsi="Comic Sans MS" w:cs="Comic Sans MS"/>
          <w:i/>
        </w:rPr>
      </w:pPr>
      <w:r w:rsidRPr="00C36AC5">
        <w:rPr>
          <w:rFonts w:ascii="Impact" w:hAnsi="Impact" w:cs="Impact"/>
          <w:sz w:val="24"/>
        </w:rPr>
        <w:t>ANTECEDENTES ACADEMICOS</w:t>
      </w:r>
    </w:p>
    <w:p w14:paraId="5C56CADD" w14:textId="77777777" w:rsidR="00642B3E" w:rsidRDefault="00642B3E">
      <w:pPr>
        <w:widowControl w:val="0"/>
        <w:ind w:left="1800" w:hanging="1800"/>
        <w:rPr>
          <w:rFonts w:ascii="Comic Sans MS" w:hAnsi="Comic Sans MS" w:cs="Comic Sans MS"/>
          <w:i/>
        </w:rPr>
      </w:pPr>
    </w:p>
    <w:p w14:paraId="08B15508" w14:textId="77777777" w:rsidR="00642B3E" w:rsidRDefault="00203CED">
      <w:pPr>
        <w:widowControl w:val="0"/>
        <w:ind w:left="1800" w:right="-1083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Enseñanza Básica</w:t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  <w:t>:</w:t>
      </w:r>
      <w:r>
        <w:rPr>
          <w:rFonts w:ascii="Century Gothic" w:hAnsi="Century Gothic" w:cs="Century Gothic"/>
          <w:bCs/>
          <w:iCs/>
        </w:rPr>
        <w:tab/>
        <w:t>Completa</w:t>
      </w:r>
    </w:p>
    <w:p w14:paraId="1617D818" w14:textId="77777777" w:rsidR="00642B3E" w:rsidRDefault="00203CED">
      <w:pPr>
        <w:widowControl w:val="0"/>
        <w:ind w:left="4632" w:right="-1083" w:firstLine="324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Colegio José Antonio Lecaros</w:t>
      </w:r>
    </w:p>
    <w:p w14:paraId="2BC9CF6F" w14:textId="77777777" w:rsidR="00642B3E" w:rsidRDefault="00203CED">
      <w:pPr>
        <w:widowControl w:val="0"/>
        <w:ind w:left="1800" w:right="-1083" w:hanging="1800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 xml:space="preserve"> </w:t>
      </w:r>
    </w:p>
    <w:p w14:paraId="7827B06F" w14:textId="77777777" w:rsidR="00642B3E" w:rsidRDefault="00203CED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Enseñanza Media</w:t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  <w:t>:</w:t>
      </w:r>
      <w:r>
        <w:rPr>
          <w:rFonts w:ascii="Century Gothic" w:hAnsi="Century Gothic" w:cs="Century Gothic"/>
          <w:bCs/>
          <w:iCs/>
        </w:rPr>
        <w:tab/>
        <w:t>Completa</w:t>
      </w:r>
    </w:p>
    <w:p w14:paraId="25A88DBC" w14:textId="77777777" w:rsidR="00642B3E" w:rsidRDefault="00203CED">
      <w:pPr>
        <w:widowControl w:val="0"/>
        <w:ind w:left="4248" w:right="-1083" w:firstLine="708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 xml:space="preserve">Escuela Nacional de Artes Gráficas </w:t>
      </w:r>
    </w:p>
    <w:p w14:paraId="4E521F11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3F7EAABD" w14:textId="77777777" w:rsidR="00642B3E" w:rsidRDefault="00203CED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 xml:space="preserve">Título </w:t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  <w:t>:</w:t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/>
          <w:bCs/>
          <w:iCs/>
        </w:rPr>
        <w:t>Técnico en Impresión Offset</w:t>
      </w:r>
      <w:r>
        <w:rPr>
          <w:rFonts w:ascii="Century Gothic" w:hAnsi="Century Gothic" w:cs="Century Gothic"/>
          <w:bCs/>
          <w:iCs/>
        </w:rPr>
        <w:t xml:space="preserve"> </w:t>
      </w:r>
    </w:p>
    <w:p w14:paraId="7968ED26" w14:textId="77777777" w:rsidR="00642B3E" w:rsidRDefault="00203CED">
      <w:pPr>
        <w:widowControl w:val="0"/>
        <w:ind w:right="-1083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</w:r>
    </w:p>
    <w:p w14:paraId="495EB880" w14:textId="77777777" w:rsidR="00642B3E" w:rsidRDefault="00203CED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 xml:space="preserve">P.A.A. </w:t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</w:r>
      <w:r>
        <w:rPr>
          <w:rFonts w:ascii="Century Gothic" w:hAnsi="Century Gothic" w:cs="Century Gothic"/>
          <w:bCs/>
          <w:iCs/>
        </w:rPr>
        <w:tab/>
        <w:t>:</w:t>
      </w:r>
      <w:r>
        <w:rPr>
          <w:rFonts w:ascii="Century Gothic" w:hAnsi="Century Gothic" w:cs="Century Gothic"/>
          <w:bCs/>
          <w:iCs/>
        </w:rPr>
        <w:tab/>
        <w:t xml:space="preserve">Rendida </w:t>
      </w:r>
    </w:p>
    <w:p w14:paraId="51D8DD57" w14:textId="77777777" w:rsidR="00642B3E" w:rsidRDefault="00642B3E">
      <w:pPr>
        <w:widowControl w:val="0"/>
        <w:ind w:right="-1083"/>
        <w:rPr>
          <w:rFonts w:ascii="Century Gothic" w:hAnsi="Century Gothic" w:cs="Century Gothic"/>
          <w:bCs/>
          <w:iCs/>
        </w:rPr>
      </w:pPr>
    </w:p>
    <w:p w14:paraId="07B04074" w14:textId="77777777" w:rsidR="00642B3E" w:rsidRDefault="00203CED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/>
          <w:bCs/>
          <w:iCs/>
        </w:rPr>
        <w:t xml:space="preserve">Educación Superior </w:t>
      </w:r>
      <w:r>
        <w:rPr>
          <w:rFonts w:ascii="Century Gothic" w:hAnsi="Century Gothic" w:cs="Century Gothic"/>
          <w:b/>
          <w:bCs/>
          <w:iCs/>
        </w:rPr>
        <w:tab/>
      </w:r>
    </w:p>
    <w:p w14:paraId="0FA5608F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56760D30" w14:textId="77777777" w:rsidR="00642B3E" w:rsidRPr="00C36AC5" w:rsidRDefault="00203CED" w:rsidP="00C36AC5">
      <w:pPr>
        <w:pStyle w:val="Prrafodelista"/>
        <w:widowControl w:val="0"/>
        <w:numPr>
          <w:ilvl w:val="0"/>
          <w:numId w:val="7"/>
        </w:numPr>
        <w:ind w:right="-1083"/>
        <w:rPr>
          <w:rFonts w:ascii="Century Gothic" w:hAnsi="Century Gothic" w:cs="Century Gothic"/>
          <w:bCs/>
          <w:iCs/>
        </w:rPr>
      </w:pPr>
      <w:r w:rsidRPr="00C36AC5">
        <w:rPr>
          <w:rFonts w:ascii="Century Gothic" w:hAnsi="Century Gothic" w:cs="Century Gothic"/>
          <w:bCs/>
          <w:iCs/>
        </w:rPr>
        <w:t xml:space="preserve">– 2007 </w:t>
      </w:r>
      <w:r w:rsidRPr="00C36AC5">
        <w:rPr>
          <w:rFonts w:ascii="Century Gothic" w:hAnsi="Century Gothic" w:cs="Century Gothic"/>
          <w:bCs/>
          <w:iCs/>
        </w:rPr>
        <w:tab/>
      </w:r>
      <w:r w:rsidRPr="00C36AC5">
        <w:rPr>
          <w:rFonts w:ascii="Century Gothic" w:hAnsi="Century Gothic" w:cs="Century Gothic"/>
          <w:bCs/>
          <w:iCs/>
        </w:rPr>
        <w:tab/>
        <w:t>:</w:t>
      </w:r>
      <w:r w:rsidRPr="00C36AC5">
        <w:rPr>
          <w:rFonts w:ascii="Century Gothic" w:hAnsi="Century Gothic" w:cs="Century Gothic"/>
          <w:bCs/>
          <w:iCs/>
        </w:rPr>
        <w:tab/>
        <w:t>Universidad Tecnológica Metropolitana</w:t>
      </w:r>
    </w:p>
    <w:p w14:paraId="09E4CFF8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2A0B154B" w14:textId="77777777" w:rsidR="00642B3E" w:rsidRDefault="00203CED" w:rsidP="00C36AC5">
      <w:pPr>
        <w:widowControl w:val="0"/>
        <w:ind w:left="4248" w:right="-1083" w:firstLine="708"/>
        <w:jc w:val="both"/>
        <w:rPr>
          <w:rFonts w:ascii="Century Gothic" w:hAnsi="Century Gothic" w:cs="Century Gothic"/>
          <w:b/>
          <w:bCs/>
          <w:iCs/>
        </w:rPr>
      </w:pPr>
      <w:r>
        <w:rPr>
          <w:rFonts w:ascii="Century Gothic" w:hAnsi="Century Gothic" w:cs="Century Gothic"/>
          <w:b/>
          <w:bCs/>
          <w:iCs/>
        </w:rPr>
        <w:t xml:space="preserve">Profesor de Educación General Básica </w:t>
      </w:r>
    </w:p>
    <w:p w14:paraId="063C9A91" w14:textId="77777777" w:rsidR="00642B3E" w:rsidRDefault="00203CED">
      <w:pPr>
        <w:widowControl w:val="0"/>
        <w:ind w:left="4956"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/>
          <w:bCs/>
          <w:iCs/>
        </w:rPr>
        <w:t>Mención Tecnología y Medio Ambiente.</w:t>
      </w:r>
    </w:p>
    <w:p w14:paraId="5E02689E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1D745B3A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13DC9425" w14:textId="77777777" w:rsidR="004C4DF2" w:rsidRDefault="004C4DF2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102BFB47" w14:textId="77777777" w:rsidR="004C4DF2" w:rsidRDefault="004C4DF2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0253903D" w14:textId="77777777" w:rsidR="004C4DF2" w:rsidRDefault="004C4DF2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5AD12589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2499ED83" w14:textId="77777777" w:rsidR="00642B3E" w:rsidRPr="00C36AC5" w:rsidRDefault="00203CED" w:rsidP="00C36AC5">
      <w:pPr>
        <w:pStyle w:val="Prrafodelista"/>
        <w:widowControl w:val="0"/>
        <w:numPr>
          <w:ilvl w:val="0"/>
          <w:numId w:val="9"/>
        </w:numPr>
        <w:pBdr>
          <w:bottom w:val="single" w:sz="4" w:space="0" w:color="000000"/>
        </w:pBdr>
        <w:rPr>
          <w:rFonts w:ascii="Century Gothic" w:hAnsi="Century Gothic" w:cs="Century Gothic"/>
          <w:bCs/>
          <w:iCs/>
        </w:rPr>
      </w:pPr>
      <w:r w:rsidRPr="00C36AC5">
        <w:rPr>
          <w:rFonts w:ascii="Impact" w:hAnsi="Impact" w:cs="Impact"/>
          <w:sz w:val="24"/>
        </w:rPr>
        <w:t>OTROS ESTUDIOS</w:t>
      </w:r>
    </w:p>
    <w:p w14:paraId="403984EB" w14:textId="77777777" w:rsidR="00642B3E" w:rsidRDefault="00642B3E">
      <w:pPr>
        <w:widowControl w:val="0"/>
        <w:ind w:left="1092" w:right="-1083" w:firstLine="708"/>
        <w:rPr>
          <w:rFonts w:ascii="Century Gothic" w:hAnsi="Century Gothic" w:cs="Century Gothic"/>
          <w:bCs/>
          <w:iCs/>
        </w:rPr>
      </w:pPr>
    </w:p>
    <w:p w14:paraId="79AD0C66" w14:textId="77777777" w:rsidR="00642B3E" w:rsidRDefault="00203CED">
      <w:pPr>
        <w:widowControl w:val="0"/>
        <w:numPr>
          <w:ilvl w:val="0"/>
          <w:numId w:val="6"/>
        </w:numPr>
        <w:ind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Dirección de Coros Infantiles</w:t>
      </w:r>
    </w:p>
    <w:p w14:paraId="7EC1ADDF" w14:textId="77777777" w:rsidR="00642B3E" w:rsidRDefault="00203CED">
      <w:pPr>
        <w:widowControl w:val="0"/>
        <w:numPr>
          <w:ilvl w:val="0"/>
          <w:numId w:val="6"/>
        </w:numPr>
        <w:ind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Práctica Coral</w:t>
      </w:r>
    </w:p>
    <w:p w14:paraId="673837EC" w14:textId="77777777" w:rsidR="00642B3E" w:rsidRDefault="00203CED">
      <w:pPr>
        <w:widowControl w:val="0"/>
        <w:numPr>
          <w:ilvl w:val="0"/>
          <w:numId w:val="6"/>
        </w:numPr>
        <w:ind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Lecto – escritura musical</w:t>
      </w:r>
    </w:p>
    <w:p w14:paraId="72C658EF" w14:textId="77777777" w:rsidR="00642B3E" w:rsidRDefault="00203CED">
      <w:pPr>
        <w:widowControl w:val="0"/>
        <w:numPr>
          <w:ilvl w:val="0"/>
          <w:numId w:val="6"/>
        </w:numPr>
        <w:ind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Técnica Vocal</w:t>
      </w:r>
    </w:p>
    <w:p w14:paraId="3E4EC0DC" w14:textId="77777777" w:rsidR="00642B3E" w:rsidRDefault="00642B3E">
      <w:pPr>
        <w:widowControl w:val="0"/>
        <w:ind w:left="5316" w:right="-1083"/>
        <w:rPr>
          <w:rFonts w:ascii="Century Gothic" w:hAnsi="Century Gothic" w:cs="Century Gothic"/>
          <w:bCs/>
          <w:iCs/>
        </w:rPr>
      </w:pPr>
    </w:p>
    <w:p w14:paraId="6E499175" w14:textId="77777777" w:rsidR="00642B3E" w:rsidRDefault="00203CED">
      <w:pPr>
        <w:widowControl w:val="0"/>
        <w:ind w:left="5316" w:right="-1083"/>
        <w:rPr>
          <w:rFonts w:ascii="Century Gothic" w:hAnsi="Century Gothic" w:cs="Century Gothic"/>
          <w:b/>
          <w:bCs/>
          <w:iCs/>
        </w:rPr>
      </w:pPr>
      <w:r>
        <w:rPr>
          <w:rFonts w:ascii="Century Gothic" w:hAnsi="Century Gothic" w:cs="Century Gothic"/>
          <w:b/>
          <w:bCs/>
          <w:iCs/>
        </w:rPr>
        <w:t>Teatro Municipal de Santiago</w:t>
      </w:r>
    </w:p>
    <w:p w14:paraId="175E3808" w14:textId="77777777" w:rsidR="00642B3E" w:rsidRDefault="00642B3E">
      <w:pPr>
        <w:widowControl w:val="0"/>
        <w:ind w:left="5316" w:right="-1083"/>
        <w:rPr>
          <w:rFonts w:ascii="Century Gothic" w:hAnsi="Century Gothic" w:cs="Century Gothic"/>
          <w:b/>
          <w:bCs/>
          <w:iCs/>
        </w:rPr>
      </w:pPr>
    </w:p>
    <w:p w14:paraId="14984E92" w14:textId="77777777" w:rsidR="00642B3E" w:rsidRDefault="00203CED">
      <w:pPr>
        <w:widowControl w:val="0"/>
        <w:numPr>
          <w:ilvl w:val="0"/>
          <w:numId w:val="4"/>
        </w:numPr>
        <w:ind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Gestión Artística y Cultural</w:t>
      </w:r>
    </w:p>
    <w:p w14:paraId="320AEB57" w14:textId="77777777" w:rsidR="00642B3E" w:rsidRDefault="00203CED">
      <w:pPr>
        <w:widowControl w:val="0"/>
        <w:numPr>
          <w:ilvl w:val="0"/>
          <w:numId w:val="4"/>
        </w:numPr>
        <w:ind w:right="-1083"/>
        <w:jc w:val="both"/>
        <w:rPr>
          <w:rFonts w:ascii="Century Gothic" w:hAnsi="Century Gothic" w:cs="Century Gothic"/>
          <w:bCs/>
          <w:iCs/>
        </w:rPr>
      </w:pPr>
      <w:r>
        <w:rPr>
          <w:rFonts w:ascii="Century Gothic" w:hAnsi="Century Gothic" w:cs="Century Gothic"/>
          <w:bCs/>
          <w:iCs/>
        </w:rPr>
        <w:t>Gestión Microempresarial</w:t>
      </w:r>
    </w:p>
    <w:p w14:paraId="67F33A33" w14:textId="77777777" w:rsidR="004C4DF2" w:rsidRDefault="004C4DF2">
      <w:pPr>
        <w:widowControl w:val="0"/>
        <w:numPr>
          <w:ilvl w:val="0"/>
          <w:numId w:val="4"/>
        </w:numPr>
        <w:ind w:right="-1083"/>
        <w:jc w:val="both"/>
        <w:rPr>
          <w:rFonts w:ascii="Century Gothic" w:hAnsi="Century Gothic" w:cs="Century Gothic"/>
          <w:bCs/>
          <w:iCs/>
        </w:rPr>
      </w:pPr>
    </w:p>
    <w:p w14:paraId="790CAF4F" w14:textId="77777777" w:rsidR="00642B3E" w:rsidRDefault="00642B3E">
      <w:pPr>
        <w:widowControl w:val="0"/>
        <w:ind w:left="5316" w:right="-1083"/>
        <w:rPr>
          <w:rFonts w:ascii="Century Gothic" w:hAnsi="Century Gothic" w:cs="Century Gothic"/>
          <w:bCs/>
          <w:iCs/>
        </w:rPr>
      </w:pPr>
    </w:p>
    <w:p w14:paraId="76AE6268" w14:textId="77777777" w:rsidR="00642B3E" w:rsidRPr="00C36AC5" w:rsidRDefault="00203CED" w:rsidP="00C36AC5">
      <w:pPr>
        <w:pStyle w:val="Prrafodelista"/>
        <w:widowControl w:val="0"/>
        <w:numPr>
          <w:ilvl w:val="0"/>
          <w:numId w:val="9"/>
        </w:numPr>
        <w:pBdr>
          <w:bottom w:val="single" w:sz="4" w:space="0" w:color="000000"/>
        </w:pBdr>
        <w:rPr>
          <w:rFonts w:ascii="Comic Sans MS" w:hAnsi="Comic Sans MS" w:cs="Comic Sans MS"/>
          <w:i/>
        </w:rPr>
      </w:pPr>
      <w:r w:rsidRPr="00C36AC5">
        <w:rPr>
          <w:rFonts w:ascii="Impact" w:hAnsi="Impact" w:cs="Impact"/>
          <w:sz w:val="24"/>
        </w:rPr>
        <w:t xml:space="preserve">APTITUDES PROFESIONALES </w:t>
      </w:r>
    </w:p>
    <w:p w14:paraId="1B02219A" w14:textId="77777777" w:rsidR="00642B3E" w:rsidRDefault="00642B3E">
      <w:pPr>
        <w:widowControl w:val="0"/>
        <w:ind w:left="1800" w:hanging="1800"/>
        <w:rPr>
          <w:rFonts w:ascii="Comic Sans MS" w:hAnsi="Comic Sans MS" w:cs="Comic Sans MS"/>
          <w:i/>
        </w:rPr>
      </w:pPr>
    </w:p>
    <w:p w14:paraId="3BCFC120" w14:textId="77777777" w:rsidR="00642B3E" w:rsidRDefault="00203CED">
      <w:pPr>
        <w:widowControl w:val="0"/>
        <w:numPr>
          <w:ilvl w:val="0"/>
          <w:numId w:val="3"/>
        </w:numPr>
        <w:jc w:val="both"/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Plataforma </w:t>
      </w:r>
      <w:r w:rsidR="004C4DF2">
        <w:rPr>
          <w:rFonts w:ascii="Century Gothic" w:hAnsi="Century Gothic" w:cs="Century Gothic"/>
          <w:iCs/>
          <w:szCs w:val="22"/>
        </w:rPr>
        <w:t xml:space="preserve">digitales </w:t>
      </w:r>
      <w:r>
        <w:rPr>
          <w:rFonts w:ascii="Century Gothic" w:hAnsi="Century Gothic" w:cs="Century Gothic"/>
          <w:iCs/>
          <w:szCs w:val="22"/>
        </w:rPr>
        <w:t xml:space="preserve">Aplicaciones </w:t>
      </w:r>
      <w:proofErr w:type="gramStart"/>
      <w:r>
        <w:rPr>
          <w:rFonts w:ascii="Century Gothic" w:hAnsi="Century Gothic" w:cs="Century Gothic"/>
          <w:iCs/>
          <w:szCs w:val="22"/>
        </w:rPr>
        <w:t>Computacionales</w:t>
      </w:r>
      <w:r w:rsidR="004C4DF2">
        <w:rPr>
          <w:rFonts w:ascii="Century Gothic" w:hAnsi="Century Gothic" w:cs="Century Gothic"/>
          <w:iCs/>
          <w:szCs w:val="22"/>
        </w:rPr>
        <w:t>.-</w:t>
      </w:r>
      <w:proofErr w:type="gramEnd"/>
      <w:r w:rsidR="004C4DF2">
        <w:rPr>
          <w:rFonts w:ascii="Century Gothic" w:hAnsi="Century Gothic" w:cs="Century Gothic"/>
          <w:iCs/>
          <w:szCs w:val="22"/>
        </w:rPr>
        <w:t xml:space="preserve"> </w:t>
      </w:r>
    </w:p>
    <w:p w14:paraId="2C30BA99" w14:textId="77777777" w:rsidR="00642B3E" w:rsidRDefault="00642B3E">
      <w:pPr>
        <w:widowControl w:val="0"/>
        <w:rPr>
          <w:rFonts w:ascii="Century Gothic" w:hAnsi="Century Gothic" w:cs="Century Gothic"/>
          <w:iCs/>
          <w:szCs w:val="22"/>
        </w:rPr>
      </w:pPr>
    </w:p>
    <w:p w14:paraId="64734E7B" w14:textId="77777777" w:rsidR="004C4DF2" w:rsidRPr="004C4DF2" w:rsidRDefault="00203CED" w:rsidP="004C4DF2">
      <w:pPr>
        <w:widowControl w:val="0"/>
        <w:numPr>
          <w:ilvl w:val="0"/>
          <w:numId w:val="3"/>
        </w:numPr>
        <w:jc w:val="both"/>
        <w:rPr>
          <w:rFonts w:ascii="Century Gothic" w:hAnsi="Century Gothic" w:cs="Century Gothic"/>
          <w:iCs/>
          <w:szCs w:val="22"/>
        </w:rPr>
      </w:pPr>
      <w:r w:rsidRPr="004C4DF2">
        <w:rPr>
          <w:rFonts w:ascii="Century Gothic" w:hAnsi="Century Gothic" w:cs="Century Gothic"/>
          <w:iCs/>
          <w:szCs w:val="22"/>
        </w:rPr>
        <w:t xml:space="preserve">Desarrollo de Talleres </w:t>
      </w:r>
      <w:proofErr w:type="gramStart"/>
      <w:r w:rsidRPr="004C4DF2">
        <w:rPr>
          <w:rFonts w:ascii="Century Gothic" w:hAnsi="Century Gothic" w:cs="Century Gothic"/>
          <w:iCs/>
          <w:szCs w:val="22"/>
        </w:rPr>
        <w:t>literarios,  canto</w:t>
      </w:r>
      <w:proofErr w:type="gramEnd"/>
      <w:r w:rsidRPr="004C4DF2">
        <w:rPr>
          <w:rFonts w:ascii="Century Gothic" w:hAnsi="Century Gothic" w:cs="Century Gothic"/>
          <w:iCs/>
          <w:szCs w:val="22"/>
        </w:rPr>
        <w:t xml:space="preserve">,   artísticos, instrumentales,  tales como: guitarra, flauta traversa, zampoña, piano básico, charango, tiple colombiano, cuatro venezolano, percusiones, quena, formación grupos instrumentales, conjunto de flautas, coros infantiles, talleres Medioambientales y Tecnología.   </w:t>
      </w:r>
    </w:p>
    <w:p w14:paraId="3696A8CA" w14:textId="77777777" w:rsidR="004C4DF2" w:rsidRDefault="004C4DF2">
      <w:pPr>
        <w:widowControl w:val="0"/>
        <w:numPr>
          <w:ilvl w:val="0"/>
          <w:numId w:val="3"/>
        </w:numPr>
        <w:jc w:val="both"/>
        <w:rPr>
          <w:rFonts w:ascii="Century Gothic" w:hAnsi="Century Gothic" w:cs="Century Gothic"/>
          <w:iCs/>
          <w:szCs w:val="22"/>
        </w:rPr>
      </w:pPr>
    </w:p>
    <w:p w14:paraId="4CD61AA2" w14:textId="77777777" w:rsidR="00642B3E" w:rsidRDefault="00642B3E">
      <w:pPr>
        <w:widowControl w:val="0"/>
        <w:rPr>
          <w:rFonts w:ascii="Century Gothic" w:hAnsi="Century Gothic" w:cs="Century Gothic"/>
          <w:iCs/>
          <w:szCs w:val="22"/>
        </w:rPr>
      </w:pPr>
    </w:p>
    <w:p w14:paraId="4CC89D1B" w14:textId="77777777" w:rsidR="00642B3E" w:rsidRPr="00C36AC5" w:rsidRDefault="00203CED" w:rsidP="00C36AC5">
      <w:pPr>
        <w:pStyle w:val="Prrafodelista"/>
        <w:widowControl w:val="0"/>
        <w:numPr>
          <w:ilvl w:val="0"/>
          <w:numId w:val="9"/>
        </w:numPr>
        <w:pBdr>
          <w:bottom w:val="single" w:sz="4" w:space="0" w:color="000000"/>
        </w:pBdr>
        <w:rPr>
          <w:rFonts w:ascii="Century Gothic" w:hAnsi="Century Gothic" w:cs="Century Gothic"/>
          <w:iCs/>
          <w:szCs w:val="22"/>
        </w:rPr>
      </w:pPr>
      <w:r w:rsidRPr="00C36AC5">
        <w:rPr>
          <w:rFonts w:ascii="Impact" w:hAnsi="Impact" w:cs="Impact"/>
          <w:sz w:val="24"/>
        </w:rPr>
        <w:t xml:space="preserve">ANTECEDENTES LABORALES </w:t>
      </w:r>
    </w:p>
    <w:p w14:paraId="473FEFFF" w14:textId="77777777" w:rsidR="00642B3E" w:rsidRDefault="00642B3E">
      <w:pPr>
        <w:widowControl w:val="0"/>
        <w:rPr>
          <w:rFonts w:ascii="Century Gothic" w:hAnsi="Century Gothic" w:cs="Century Gothic"/>
          <w:iCs/>
          <w:szCs w:val="22"/>
        </w:rPr>
      </w:pPr>
    </w:p>
    <w:p w14:paraId="7AE6E5A5" w14:textId="77777777" w:rsidR="00642B3E" w:rsidRDefault="00203CED">
      <w:pPr>
        <w:widowControl w:val="0"/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 </w:t>
      </w:r>
    </w:p>
    <w:p w14:paraId="0704ED3F" w14:textId="77777777" w:rsidR="00642B3E" w:rsidRDefault="00642B3E">
      <w:pPr>
        <w:widowControl w:val="0"/>
        <w:ind w:left="2124"/>
        <w:rPr>
          <w:rFonts w:ascii="Century Gothic" w:hAnsi="Century Gothic" w:cs="Century Gothic"/>
          <w:iCs/>
          <w:szCs w:val="22"/>
        </w:rPr>
      </w:pPr>
    </w:p>
    <w:p w14:paraId="630E3891" w14:textId="77777777" w:rsidR="00642B3E" w:rsidRDefault="00642B3E">
      <w:pPr>
        <w:widowControl w:val="0"/>
        <w:rPr>
          <w:rFonts w:ascii="Century Gothic" w:hAnsi="Century Gothic" w:cs="Century Gothic"/>
          <w:iCs/>
          <w:szCs w:val="22"/>
        </w:rPr>
      </w:pPr>
    </w:p>
    <w:p w14:paraId="339CF2BC" w14:textId="77777777" w:rsidR="00642B3E" w:rsidRDefault="00203CED">
      <w:pPr>
        <w:widowControl w:val="0"/>
        <w:ind w:left="1416" w:firstLine="708"/>
        <w:rPr>
          <w:rFonts w:ascii="Century Gothic" w:hAnsi="Century Gothic" w:cs="Century Gothic"/>
          <w:b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>2007- 2009</w:t>
      </w:r>
      <w:r>
        <w:rPr>
          <w:rFonts w:ascii="Century Gothic" w:hAnsi="Century Gothic" w:cs="Century Gothic"/>
          <w:iCs/>
          <w:szCs w:val="22"/>
        </w:rPr>
        <w:tab/>
      </w:r>
      <w:r>
        <w:rPr>
          <w:rFonts w:ascii="Century Gothic" w:hAnsi="Century Gothic" w:cs="Century Gothic"/>
          <w:iCs/>
          <w:szCs w:val="22"/>
        </w:rPr>
        <w:tab/>
        <w:t>:</w:t>
      </w:r>
      <w:r>
        <w:rPr>
          <w:rFonts w:ascii="Century Gothic" w:hAnsi="Century Gothic" w:cs="Century Gothic"/>
          <w:iCs/>
          <w:szCs w:val="22"/>
        </w:rPr>
        <w:tab/>
        <w:t xml:space="preserve">      </w:t>
      </w:r>
      <w:r>
        <w:rPr>
          <w:rFonts w:ascii="Century Gothic" w:hAnsi="Century Gothic" w:cs="Century Gothic"/>
          <w:b/>
          <w:iCs/>
          <w:szCs w:val="22"/>
        </w:rPr>
        <w:t xml:space="preserve">Liceo </w:t>
      </w:r>
      <w:proofErr w:type="spellStart"/>
      <w:r>
        <w:rPr>
          <w:rFonts w:ascii="Century Gothic" w:hAnsi="Century Gothic" w:cs="Century Gothic"/>
          <w:b/>
          <w:iCs/>
          <w:szCs w:val="22"/>
        </w:rPr>
        <w:t>N°</w:t>
      </w:r>
      <w:proofErr w:type="spellEnd"/>
      <w:r>
        <w:rPr>
          <w:rFonts w:ascii="Century Gothic" w:hAnsi="Century Gothic" w:cs="Century Gothic"/>
          <w:b/>
          <w:iCs/>
          <w:szCs w:val="22"/>
        </w:rPr>
        <w:t xml:space="preserve"> 70 </w:t>
      </w:r>
      <w:proofErr w:type="gramStart"/>
      <w:r>
        <w:rPr>
          <w:rFonts w:ascii="Century Gothic" w:hAnsi="Century Gothic" w:cs="Century Gothic"/>
          <w:b/>
          <w:iCs/>
          <w:szCs w:val="22"/>
        </w:rPr>
        <w:t>“ Dr.</w:t>
      </w:r>
      <w:proofErr w:type="gramEnd"/>
      <w:r>
        <w:rPr>
          <w:rFonts w:ascii="Century Gothic" w:hAnsi="Century Gothic" w:cs="Century Gothic"/>
          <w:b/>
          <w:iCs/>
          <w:szCs w:val="22"/>
        </w:rPr>
        <w:t xml:space="preserve"> Amador </w:t>
      </w:r>
      <w:proofErr w:type="spellStart"/>
      <w:r>
        <w:rPr>
          <w:rFonts w:ascii="Century Gothic" w:hAnsi="Century Gothic" w:cs="Century Gothic"/>
          <w:b/>
          <w:iCs/>
          <w:szCs w:val="22"/>
        </w:rPr>
        <w:t>Neghme</w:t>
      </w:r>
      <w:proofErr w:type="spellEnd"/>
      <w:r>
        <w:rPr>
          <w:rFonts w:ascii="Century Gothic" w:hAnsi="Century Gothic" w:cs="Century Gothic"/>
          <w:b/>
          <w:iCs/>
          <w:szCs w:val="22"/>
        </w:rPr>
        <w:t xml:space="preserve"> </w:t>
      </w:r>
    </w:p>
    <w:p w14:paraId="2718EAE5" w14:textId="77777777" w:rsidR="00642B3E" w:rsidRDefault="00203CED">
      <w:pPr>
        <w:widowControl w:val="0"/>
        <w:ind w:left="4608" w:firstLine="708"/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b/>
          <w:iCs/>
          <w:szCs w:val="22"/>
        </w:rPr>
        <w:t>Rodríguez”</w:t>
      </w:r>
      <w:r>
        <w:rPr>
          <w:rFonts w:ascii="Century Gothic" w:hAnsi="Century Gothic" w:cs="Century Gothic"/>
          <w:iCs/>
          <w:szCs w:val="22"/>
        </w:rPr>
        <w:t xml:space="preserve"> </w:t>
      </w:r>
    </w:p>
    <w:p w14:paraId="01F80972" w14:textId="77777777" w:rsidR="00642B3E" w:rsidRDefault="00203CED">
      <w:pPr>
        <w:widowControl w:val="0"/>
        <w:numPr>
          <w:ilvl w:val="0"/>
          <w:numId w:val="2"/>
        </w:numPr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>Profesor de Artes Musicales</w:t>
      </w:r>
    </w:p>
    <w:p w14:paraId="238EFB03" w14:textId="77777777" w:rsidR="00642B3E" w:rsidRDefault="00203CED">
      <w:pPr>
        <w:widowControl w:val="0"/>
        <w:numPr>
          <w:ilvl w:val="0"/>
          <w:numId w:val="2"/>
        </w:numPr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>Taller Artístico</w:t>
      </w:r>
    </w:p>
    <w:p w14:paraId="3F405618" w14:textId="77777777" w:rsidR="00642B3E" w:rsidRDefault="00203CED">
      <w:pPr>
        <w:widowControl w:val="0"/>
        <w:numPr>
          <w:ilvl w:val="0"/>
          <w:numId w:val="2"/>
        </w:numPr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>Profesor de tecnología.</w:t>
      </w:r>
    </w:p>
    <w:p w14:paraId="2233A373" w14:textId="77777777" w:rsidR="00642B3E" w:rsidRDefault="00203CED">
      <w:pPr>
        <w:widowControl w:val="0"/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                                       </w:t>
      </w:r>
    </w:p>
    <w:p w14:paraId="32122641" w14:textId="77777777" w:rsidR="00642B3E" w:rsidRDefault="00203CED">
      <w:pPr>
        <w:widowControl w:val="0"/>
        <w:ind w:left="2124"/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2010 - 2011                </w:t>
      </w:r>
      <w:proofErr w:type="gramStart"/>
      <w:r>
        <w:rPr>
          <w:rFonts w:ascii="Century Gothic" w:hAnsi="Century Gothic" w:cs="Century Gothic"/>
          <w:iCs/>
          <w:szCs w:val="22"/>
        </w:rPr>
        <w:t xml:space="preserve">  :</w:t>
      </w:r>
      <w:proofErr w:type="gramEnd"/>
      <w:r>
        <w:rPr>
          <w:rFonts w:ascii="Century Gothic" w:hAnsi="Century Gothic" w:cs="Century Gothic"/>
          <w:iCs/>
          <w:szCs w:val="22"/>
        </w:rPr>
        <w:t xml:space="preserve">                   </w:t>
      </w:r>
      <w:r>
        <w:rPr>
          <w:rFonts w:ascii="Century Gothic" w:hAnsi="Century Gothic" w:cs="Century Gothic"/>
          <w:b/>
          <w:iCs/>
          <w:szCs w:val="22"/>
        </w:rPr>
        <w:t xml:space="preserve">Liceo </w:t>
      </w:r>
      <w:proofErr w:type="spellStart"/>
      <w:r>
        <w:rPr>
          <w:rFonts w:ascii="Century Gothic" w:hAnsi="Century Gothic" w:cs="Century Gothic"/>
          <w:b/>
          <w:iCs/>
          <w:szCs w:val="22"/>
        </w:rPr>
        <w:t>Olof</w:t>
      </w:r>
      <w:proofErr w:type="spellEnd"/>
      <w:r>
        <w:rPr>
          <w:rFonts w:ascii="Century Gothic" w:hAnsi="Century Gothic" w:cs="Century Gothic"/>
          <w:b/>
          <w:iCs/>
          <w:szCs w:val="22"/>
        </w:rPr>
        <w:t xml:space="preserve"> Palme La Cisterna.</w:t>
      </w:r>
    </w:p>
    <w:p w14:paraId="7D525D48" w14:textId="77777777" w:rsidR="00642B3E" w:rsidRDefault="00203CED">
      <w:pPr>
        <w:widowControl w:val="0"/>
        <w:numPr>
          <w:ilvl w:val="0"/>
          <w:numId w:val="2"/>
        </w:numPr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Profesor de Tecnología, Artes </w:t>
      </w:r>
      <w:proofErr w:type="gramStart"/>
      <w:r>
        <w:rPr>
          <w:rFonts w:ascii="Century Gothic" w:hAnsi="Century Gothic" w:cs="Century Gothic"/>
          <w:iCs/>
          <w:szCs w:val="22"/>
        </w:rPr>
        <w:t>Musicales,  Lenguaje</w:t>
      </w:r>
      <w:proofErr w:type="gramEnd"/>
      <w:r>
        <w:rPr>
          <w:rFonts w:ascii="Century Gothic" w:hAnsi="Century Gothic" w:cs="Century Gothic"/>
          <w:iCs/>
          <w:szCs w:val="22"/>
        </w:rPr>
        <w:t xml:space="preserve"> y Comunicación.</w:t>
      </w:r>
    </w:p>
    <w:p w14:paraId="5BD192E8" w14:textId="77777777" w:rsidR="00642B3E" w:rsidRDefault="00642B3E">
      <w:pPr>
        <w:widowControl w:val="0"/>
        <w:ind w:left="5316"/>
        <w:rPr>
          <w:rFonts w:ascii="Century Gothic" w:hAnsi="Century Gothic" w:cs="Century Gothic"/>
          <w:iCs/>
          <w:szCs w:val="22"/>
        </w:rPr>
      </w:pPr>
    </w:p>
    <w:p w14:paraId="11FDC2F3" w14:textId="77777777" w:rsidR="00642B3E" w:rsidRDefault="00D0017A">
      <w:pPr>
        <w:widowControl w:val="0"/>
        <w:ind w:left="2124"/>
        <w:rPr>
          <w:rFonts w:ascii="Century Gothic" w:hAnsi="Century Gothic" w:cs="Century Gothic"/>
          <w:b/>
          <w:iCs/>
          <w:szCs w:val="22"/>
        </w:rPr>
      </w:pPr>
      <w:bookmarkStart w:id="0" w:name="_Hlk3984748"/>
      <w:bookmarkStart w:id="1" w:name="_Hlk3984719"/>
      <w:r>
        <w:rPr>
          <w:rFonts w:ascii="Century Gothic" w:hAnsi="Century Gothic" w:cs="Century Gothic"/>
          <w:iCs/>
          <w:szCs w:val="22"/>
        </w:rPr>
        <w:t>2012 - 201</w:t>
      </w:r>
      <w:r w:rsidR="004C4DF2">
        <w:rPr>
          <w:rFonts w:ascii="Century Gothic" w:hAnsi="Century Gothic" w:cs="Century Gothic"/>
          <w:iCs/>
          <w:szCs w:val="22"/>
        </w:rPr>
        <w:t>7</w:t>
      </w:r>
      <w:r w:rsidR="00203CED">
        <w:rPr>
          <w:rFonts w:ascii="Century Gothic" w:hAnsi="Century Gothic" w:cs="Century Gothic"/>
          <w:iCs/>
          <w:szCs w:val="22"/>
        </w:rPr>
        <w:t xml:space="preserve">                </w:t>
      </w:r>
      <w:proofErr w:type="gramStart"/>
      <w:r w:rsidR="00203CED">
        <w:rPr>
          <w:rFonts w:ascii="Century Gothic" w:hAnsi="Century Gothic" w:cs="Century Gothic"/>
          <w:iCs/>
          <w:szCs w:val="22"/>
        </w:rPr>
        <w:t xml:space="preserve">  :</w:t>
      </w:r>
      <w:proofErr w:type="gramEnd"/>
      <w:r w:rsidR="00203CED">
        <w:rPr>
          <w:rFonts w:ascii="Century Gothic" w:hAnsi="Century Gothic" w:cs="Century Gothic"/>
          <w:iCs/>
          <w:szCs w:val="22"/>
        </w:rPr>
        <w:t xml:space="preserve">                   </w:t>
      </w:r>
      <w:r w:rsidR="00203CED">
        <w:rPr>
          <w:rFonts w:ascii="Century Gothic" w:hAnsi="Century Gothic" w:cs="Century Gothic"/>
          <w:b/>
          <w:iCs/>
          <w:szCs w:val="22"/>
        </w:rPr>
        <w:t xml:space="preserve">Liceo </w:t>
      </w:r>
      <w:r>
        <w:rPr>
          <w:rFonts w:ascii="Century Gothic" w:hAnsi="Century Gothic" w:cs="Century Gothic"/>
          <w:b/>
          <w:iCs/>
          <w:szCs w:val="22"/>
        </w:rPr>
        <w:t>Alto Jahuel, Buin.</w:t>
      </w:r>
    </w:p>
    <w:p w14:paraId="4F2C90A2" w14:textId="77777777" w:rsidR="00D0017A" w:rsidRDefault="00D0017A" w:rsidP="00D0017A">
      <w:pPr>
        <w:widowControl w:val="0"/>
        <w:ind w:left="2124"/>
        <w:jc w:val="center"/>
        <w:rPr>
          <w:rFonts w:ascii="Century Gothic" w:hAnsi="Century Gothic" w:cs="Century Gothic"/>
          <w:iCs/>
          <w:szCs w:val="22"/>
        </w:rPr>
      </w:pPr>
    </w:p>
    <w:p w14:paraId="7BB58511" w14:textId="77777777" w:rsidR="00642B3E" w:rsidRDefault="00D0017A" w:rsidP="00D0017A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ab/>
        <w:t xml:space="preserve">Profesor de Artes Musicales, lenguaje y                 </w:t>
      </w:r>
    </w:p>
    <w:p w14:paraId="7DBEE4CB" w14:textId="77777777" w:rsidR="00D0017A" w:rsidRDefault="00D0017A" w:rsidP="00D0017A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ab/>
        <w:t>Comunicación</w:t>
      </w:r>
      <w:bookmarkEnd w:id="0"/>
      <w:r>
        <w:rPr>
          <w:rFonts w:ascii="Century Gothic" w:hAnsi="Century Gothic" w:cs="Century Gothic"/>
          <w:iCs/>
          <w:szCs w:val="22"/>
        </w:rPr>
        <w:t>.</w:t>
      </w:r>
    </w:p>
    <w:bookmarkEnd w:id="1"/>
    <w:p w14:paraId="1F5C3742" w14:textId="77777777" w:rsidR="004C4DF2" w:rsidRDefault="004C4DF2" w:rsidP="00D0017A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</w:p>
    <w:p w14:paraId="2FC0AE07" w14:textId="77777777" w:rsidR="004C4DF2" w:rsidRDefault="004C4DF2" w:rsidP="00D0017A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ab/>
      </w:r>
      <w:r>
        <w:rPr>
          <w:rFonts w:ascii="Century Gothic" w:hAnsi="Century Gothic" w:cs="Century Gothic"/>
          <w:iCs/>
          <w:szCs w:val="22"/>
        </w:rPr>
        <w:tab/>
      </w:r>
    </w:p>
    <w:p w14:paraId="0DE10E39" w14:textId="15F30BE7" w:rsidR="004C4DF2" w:rsidRPr="004C4DF2" w:rsidRDefault="004C4DF2" w:rsidP="004C4DF2">
      <w:pPr>
        <w:widowControl w:val="0"/>
        <w:tabs>
          <w:tab w:val="left" w:pos="5355"/>
        </w:tabs>
        <w:rPr>
          <w:rFonts w:ascii="Century Gothic" w:hAnsi="Century Gothic" w:cs="Century Gothic"/>
          <w:b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                                       </w:t>
      </w:r>
      <w:r w:rsidRPr="004C4DF2">
        <w:rPr>
          <w:rFonts w:ascii="Century Gothic" w:hAnsi="Century Gothic" w:cs="Century Gothic"/>
          <w:iCs/>
          <w:szCs w:val="22"/>
        </w:rPr>
        <w:t>201</w:t>
      </w:r>
      <w:r>
        <w:rPr>
          <w:rFonts w:ascii="Century Gothic" w:hAnsi="Century Gothic" w:cs="Century Gothic"/>
          <w:iCs/>
          <w:szCs w:val="22"/>
        </w:rPr>
        <w:t>8</w:t>
      </w:r>
      <w:r w:rsidRPr="004C4DF2">
        <w:rPr>
          <w:rFonts w:ascii="Century Gothic" w:hAnsi="Century Gothic" w:cs="Century Gothic"/>
          <w:iCs/>
          <w:szCs w:val="22"/>
        </w:rPr>
        <w:t xml:space="preserve"> </w:t>
      </w:r>
      <w:r w:rsidR="004F0994">
        <w:rPr>
          <w:rFonts w:ascii="Century Gothic" w:hAnsi="Century Gothic" w:cs="Century Gothic"/>
          <w:iCs/>
          <w:szCs w:val="22"/>
        </w:rPr>
        <w:t>- 2019</w:t>
      </w:r>
      <w:r w:rsidRPr="004C4DF2">
        <w:rPr>
          <w:rFonts w:ascii="Century Gothic" w:hAnsi="Century Gothic" w:cs="Century Gothic"/>
          <w:iCs/>
          <w:szCs w:val="22"/>
        </w:rPr>
        <w:t xml:space="preserve">             </w:t>
      </w:r>
      <w:r>
        <w:rPr>
          <w:rFonts w:ascii="Century Gothic" w:hAnsi="Century Gothic" w:cs="Century Gothic"/>
          <w:iCs/>
          <w:szCs w:val="22"/>
        </w:rPr>
        <w:t xml:space="preserve">   </w:t>
      </w:r>
      <w:proofErr w:type="gramStart"/>
      <w:r>
        <w:rPr>
          <w:rFonts w:ascii="Century Gothic" w:hAnsi="Century Gothic" w:cs="Century Gothic"/>
          <w:iCs/>
          <w:szCs w:val="22"/>
        </w:rPr>
        <w:t xml:space="preserve"> </w:t>
      </w:r>
      <w:r w:rsidRPr="004C4DF2">
        <w:rPr>
          <w:rFonts w:ascii="Century Gothic" w:hAnsi="Century Gothic" w:cs="Century Gothic"/>
          <w:iCs/>
          <w:szCs w:val="22"/>
        </w:rPr>
        <w:t xml:space="preserve"> :</w:t>
      </w:r>
      <w:proofErr w:type="gramEnd"/>
      <w:r w:rsidRPr="004C4DF2">
        <w:rPr>
          <w:rFonts w:ascii="Century Gothic" w:hAnsi="Century Gothic" w:cs="Century Gothic"/>
          <w:iCs/>
          <w:szCs w:val="22"/>
        </w:rPr>
        <w:t xml:space="preserve">                   </w:t>
      </w:r>
      <w:r>
        <w:rPr>
          <w:rFonts w:ascii="Century Gothic" w:hAnsi="Century Gothic" w:cs="Century Gothic"/>
          <w:b/>
          <w:iCs/>
          <w:szCs w:val="22"/>
        </w:rPr>
        <w:t xml:space="preserve">Profesor Particular </w:t>
      </w:r>
      <w:r w:rsidRPr="004C4DF2">
        <w:rPr>
          <w:rFonts w:ascii="Century Gothic" w:hAnsi="Century Gothic" w:cs="Century Gothic"/>
          <w:b/>
          <w:iCs/>
          <w:szCs w:val="22"/>
        </w:rPr>
        <w:t>.</w:t>
      </w:r>
    </w:p>
    <w:p w14:paraId="0DEB65B8" w14:textId="77777777" w:rsidR="004C4DF2" w:rsidRPr="004C4DF2" w:rsidRDefault="004C4DF2" w:rsidP="004C4DF2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</w:p>
    <w:p w14:paraId="1AAA027D" w14:textId="77777777" w:rsidR="004C4DF2" w:rsidRPr="004C4DF2" w:rsidRDefault="004C4DF2" w:rsidP="004C4DF2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  <w:r w:rsidRPr="004C4DF2">
        <w:rPr>
          <w:rFonts w:ascii="Century Gothic" w:hAnsi="Century Gothic" w:cs="Century Gothic"/>
          <w:iCs/>
          <w:szCs w:val="22"/>
        </w:rPr>
        <w:tab/>
      </w:r>
      <w:r>
        <w:rPr>
          <w:rFonts w:ascii="Century Gothic" w:hAnsi="Century Gothic" w:cs="Century Gothic"/>
          <w:iCs/>
          <w:szCs w:val="22"/>
        </w:rPr>
        <w:t>Nivelación Estudios Básicos</w:t>
      </w:r>
      <w:r w:rsidRPr="004C4DF2">
        <w:rPr>
          <w:rFonts w:ascii="Century Gothic" w:hAnsi="Century Gothic" w:cs="Century Gothic"/>
          <w:iCs/>
          <w:szCs w:val="22"/>
        </w:rPr>
        <w:t xml:space="preserve">                 </w:t>
      </w:r>
    </w:p>
    <w:p w14:paraId="072E2332" w14:textId="77777777" w:rsidR="004C4DF2" w:rsidRDefault="004C4DF2" w:rsidP="004C4DF2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  <w:r w:rsidRPr="004C4DF2">
        <w:rPr>
          <w:rFonts w:ascii="Century Gothic" w:hAnsi="Century Gothic" w:cs="Century Gothic"/>
          <w:iCs/>
          <w:szCs w:val="22"/>
        </w:rPr>
        <w:tab/>
      </w:r>
      <w:r>
        <w:rPr>
          <w:rFonts w:ascii="Century Gothic" w:hAnsi="Century Gothic" w:cs="Century Gothic"/>
          <w:iCs/>
          <w:szCs w:val="22"/>
        </w:rPr>
        <w:t xml:space="preserve">Proyecto Personal Lecto Escrituras en </w:t>
      </w:r>
    </w:p>
    <w:p w14:paraId="1008E7F8" w14:textId="77777777" w:rsidR="004C4DF2" w:rsidRDefault="004C4DF2" w:rsidP="004C4DF2">
      <w:pPr>
        <w:widowControl w:val="0"/>
        <w:tabs>
          <w:tab w:val="left" w:pos="5355"/>
        </w:tabs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ab/>
        <w:t>Adultos.</w:t>
      </w:r>
    </w:p>
    <w:p w14:paraId="40B7CE6A" w14:textId="77777777" w:rsidR="00642B3E" w:rsidRDefault="00642B3E">
      <w:pPr>
        <w:widowControl w:val="0"/>
        <w:ind w:left="2160"/>
        <w:rPr>
          <w:rFonts w:ascii="Century Gothic" w:hAnsi="Century Gothic" w:cs="Century Gothic"/>
          <w:iCs/>
          <w:szCs w:val="22"/>
        </w:rPr>
      </w:pPr>
    </w:p>
    <w:p w14:paraId="6676909F" w14:textId="77777777" w:rsidR="00642B3E" w:rsidRDefault="00642B3E">
      <w:pPr>
        <w:widowControl w:val="0"/>
        <w:ind w:left="2160"/>
        <w:rPr>
          <w:rFonts w:ascii="Century Gothic" w:hAnsi="Century Gothic" w:cs="Century Gothic"/>
          <w:iCs/>
          <w:szCs w:val="22"/>
        </w:rPr>
      </w:pPr>
    </w:p>
    <w:p w14:paraId="6D9714FA" w14:textId="77777777" w:rsidR="00642B3E" w:rsidRPr="00C36AC5" w:rsidRDefault="00203CED" w:rsidP="00C36AC5">
      <w:pPr>
        <w:pStyle w:val="Prrafodelista"/>
        <w:widowControl w:val="0"/>
        <w:numPr>
          <w:ilvl w:val="0"/>
          <w:numId w:val="9"/>
        </w:numPr>
        <w:pBdr>
          <w:bottom w:val="single" w:sz="4" w:space="0" w:color="000000"/>
        </w:pBdr>
        <w:rPr>
          <w:rFonts w:ascii="Century Gothic" w:hAnsi="Century Gothic" w:cs="Century Gothic"/>
          <w:iCs/>
          <w:szCs w:val="22"/>
        </w:rPr>
      </w:pPr>
      <w:r w:rsidRPr="00C36AC5">
        <w:rPr>
          <w:rFonts w:ascii="Impact" w:hAnsi="Impact" w:cs="Impact"/>
          <w:sz w:val="24"/>
        </w:rPr>
        <w:t xml:space="preserve">DISPONIBILIDAD  </w:t>
      </w:r>
    </w:p>
    <w:p w14:paraId="580CA644" w14:textId="77777777" w:rsidR="00642B3E" w:rsidRDefault="00642B3E">
      <w:pPr>
        <w:widowControl w:val="0"/>
        <w:ind w:left="1092" w:firstLine="708"/>
        <w:rPr>
          <w:rFonts w:ascii="Century Gothic" w:hAnsi="Century Gothic" w:cs="Century Gothic"/>
          <w:iCs/>
          <w:szCs w:val="22"/>
        </w:rPr>
      </w:pPr>
    </w:p>
    <w:p w14:paraId="78536AD2" w14:textId="77777777" w:rsidR="00642B3E" w:rsidRDefault="00203CED">
      <w:pPr>
        <w:widowControl w:val="0"/>
        <w:ind w:left="2160"/>
        <w:rPr>
          <w:rFonts w:ascii="Century Gothic" w:hAnsi="Century Gothic" w:cs="Century Gothic"/>
          <w:iCs/>
          <w:szCs w:val="22"/>
        </w:rPr>
      </w:pPr>
      <w:r>
        <w:rPr>
          <w:rFonts w:ascii="Century Gothic" w:hAnsi="Century Gothic" w:cs="Century Gothic"/>
          <w:iCs/>
          <w:szCs w:val="22"/>
        </w:rPr>
        <w:t xml:space="preserve">Inmediata </w:t>
      </w:r>
    </w:p>
    <w:p w14:paraId="3335FE9D" w14:textId="77777777" w:rsidR="00642B3E" w:rsidRDefault="00642B3E">
      <w:pPr>
        <w:widowControl w:val="0"/>
        <w:ind w:left="2160"/>
        <w:rPr>
          <w:rFonts w:ascii="Century Gothic" w:hAnsi="Century Gothic" w:cs="Century Gothic"/>
          <w:iCs/>
          <w:szCs w:val="22"/>
        </w:rPr>
      </w:pPr>
    </w:p>
    <w:p w14:paraId="39759E7C" w14:textId="77777777" w:rsidR="00203CED" w:rsidRDefault="00203CED">
      <w:pPr>
        <w:widowControl w:val="0"/>
        <w:ind w:left="2160"/>
      </w:pPr>
    </w:p>
    <w:sectPr w:rsidR="00203CED" w:rsidSect="00C36AC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0" w:right="1418" w:bottom="907" w:left="1418" w:header="851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A63C" w14:textId="77777777" w:rsidR="00BA7354" w:rsidRDefault="00BA7354">
      <w:r>
        <w:separator/>
      </w:r>
    </w:p>
  </w:endnote>
  <w:endnote w:type="continuationSeparator" w:id="0">
    <w:p w14:paraId="2E66B4F3" w14:textId="77777777" w:rsidR="00BA7354" w:rsidRDefault="00B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3AB2" w14:textId="77777777" w:rsidR="00642B3E" w:rsidRDefault="00642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E550" w14:textId="77777777" w:rsidR="00642B3E" w:rsidRDefault="00642B3E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D730" w14:textId="77777777" w:rsidR="00642B3E" w:rsidRDefault="00642B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B4D6" w14:textId="77777777" w:rsidR="00BA7354" w:rsidRDefault="00BA7354">
      <w:r>
        <w:separator/>
      </w:r>
    </w:p>
  </w:footnote>
  <w:footnote w:type="continuationSeparator" w:id="0">
    <w:p w14:paraId="6D47E00A" w14:textId="77777777" w:rsidR="00BA7354" w:rsidRDefault="00BA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5111" w14:textId="77777777" w:rsidR="00642B3E" w:rsidRDefault="00642B3E">
    <w:pPr>
      <w:widowControl w:val="0"/>
      <w:tabs>
        <w:tab w:val="center" w:pos="4320"/>
        <w:tab w:val="right" w:pos="8640"/>
      </w:tabs>
      <w:jc w:val="center"/>
      <w:rPr>
        <w:rFonts w:ascii="Century Gothic" w:hAnsi="Century Gothic" w:cs="Century Gothic"/>
        <w:b/>
        <w:sz w:val="28"/>
      </w:rPr>
    </w:pPr>
  </w:p>
  <w:p w14:paraId="40ACD8EF" w14:textId="77777777" w:rsidR="00642B3E" w:rsidRDefault="00642B3E">
    <w:pPr>
      <w:widowControl w:val="0"/>
      <w:tabs>
        <w:tab w:val="center" w:pos="4320"/>
        <w:tab w:val="right" w:pos="8640"/>
      </w:tabs>
      <w:jc w:val="center"/>
      <w:rPr>
        <w:rFonts w:ascii="Georgia" w:hAnsi="Georgia" w:cs="Georgia"/>
        <w:b/>
        <w:sz w:val="28"/>
      </w:rPr>
    </w:pPr>
  </w:p>
  <w:p w14:paraId="420B27E9" w14:textId="77777777" w:rsidR="00642B3E" w:rsidRDefault="00642B3E">
    <w:pPr>
      <w:widowControl w:val="0"/>
      <w:tabs>
        <w:tab w:val="center" w:pos="4320"/>
        <w:tab w:val="right" w:pos="8640"/>
      </w:tabs>
      <w:jc w:val="center"/>
      <w:rPr>
        <w:rFonts w:ascii="Georgia" w:hAnsi="Georgia" w:cs="Georgia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15A9" w14:textId="77777777" w:rsidR="00642B3E" w:rsidRDefault="00642B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5322"/>
        </w:tabs>
        <w:ind w:left="5322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5316"/>
        </w:tabs>
        <w:ind w:left="5316" w:hanging="360"/>
      </w:pPr>
      <w:rPr>
        <w:rFonts w:ascii="Symbol" w:hAnsi="Symbol" w:cs="Century Gothic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5316"/>
        </w:tabs>
        <w:ind w:left="5316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8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5316"/>
        </w:tabs>
        <w:ind w:left="5316" w:hanging="360"/>
      </w:pPr>
      <w:rPr>
        <w:rFonts w:ascii="Symbol" w:hAnsi="Symbol" w:cs="Wingdings" w:hint="default"/>
      </w:rPr>
    </w:lvl>
  </w:abstractNum>
  <w:abstractNum w:abstractNumId="6" w15:restartNumberingAfterBreak="0">
    <w:nsid w:val="28D06C5E"/>
    <w:multiLevelType w:val="hybridMultilevel"/>
    <w:tmpl w:val="2D9E5628"/>
    <w:lvl w:ilvl="0" w:tplc="C8726306">
      <w:numFmt w:val="bullet"/>
      <w:lvlText w:val=""/>
      <w:lvlJc w:val="left"/>
      <w:pPr>
        <w:ind w:left="3960" w:hanging="360"/>
      </w:pPr>
      <w:rPr>
        <w:rFonts w:ascii="Wingdings" w:eastAsia="Times New Roman" w:hAnsi="Wingdings" w:cs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841042E"/>
    <w:multiLevelType w:val="hybridMultilevel"/>
    <w:tmpl w:val="A784ED42"/>
    <w:lvl w:ilvl="0" w:tplc="A7FE61CE">
      <w:start w:val="2003"/>
      <w:numFmt w:val="decimal"/>
      <w:lvlText w:val="%1"/>
      <w:lvlJc w:val="left"/>
      <w:pPr>
        <w:ind w:left="22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454900"/>
    <w:multiLevelType w:val="hybridMultilevel"/>
    <w:tmpl w:val="760C1CB4"/>
    <w:lvl w:ilvl="0" w:tplc="C8726306">
      <w:numFmt w:val="bullet"/>
      <w:lvlText w:val=""/>
      <w:lvlJc w:val="left"/>
      <w:pPr>
        <w:ind w:left="2160" w:hanging="360"/>
      </w:pPr>
      <w:rPr>
        <w:rFonts w:ascii="Wingdings" w:eastAsia="Times New Roman" w:hAnsi="Wingdings" w:cs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1C35313"/>
    <w:multiLevelType w:val="hybridMultilevel"/>
    <w:tmpl w:val="E94A3F94"/>
    <w:lvl w:ilvl="0" w:tplc="C8726306">
      <w:numFmt w:val="bullet"/>
      <w:lvlText w:val=""/>
      <w:lvlJc w:val="left"/>
      <w:pPr>
        <w:ind w:left="2160" w:hanging="360"/>
      </w:pPr>
      <w:rPr>
        <w:rFonts w:ascii="Wingdings" w:eastAsia="Times New Roman" w:hAnsi="Wingdings" w:cs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2C37569"/>
    <w:multiLevelType w:val="hybridMultilevel"/>
    <w:tmpl w:val="24EA84F8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7A"/>
    <w:rsid w:val="000D3904"/>
    <w:rsid w:val="00203CED"/>
    <w:rsid w:val="004C4DF2"/>
    <w:rsid w:val="004F0994"/>
    <w:rsid w:val="00642B3E"/>
    <w:rsid w:val="00822C97"/>
    <w:rsid w:val="009F1494"/>
    <w:rsid w:val="00A5302E"/>
    <w:rsid w:val="00BA7354"/>
    <w:rsid w:val="00BC0786"/>
    <w:rsid w:val="00C36AC5"/>
    <w:rsid w:val="00C645B3"/>
    <w:rsid w:val="00CE0C35"/>
    <w:rsid w:val="00D0017A"/>
    <w:rsid w:val="00E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CE245E"/>
  <w15:docId w15:val="{4F633F2B-641A-4454-9EDF-A2E63222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outlineLvl w:val="0"/>
    </w:pPr>
    <w:rPr>
      <w:rFonts w:ascii="Comic Sans MS" w:hAnsi="Comic Sans MS" w:cs="Comic Sans MS"/>
      <w:i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jc w:val="right"/>
      <w:outlineLvl w:val="1"/>
    </w:pPr>
    <w:rPr>
      <w:rFonts w:ascii="Comic Sans MS" w:hAnsi="Comic Sans MS" w:cs="Comic Sans MS"/>
      <w:i/>
      <w:sz w:val="16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utlineLvl w:val="2"/>
    </w:pPr>
    <w:rPr>
      <w:rFonts w:ascii="Impact" w:hAnsi="Impact" w:cs="Impact"/>
      <w:sz w:val="2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ind w:left="1800" w:hanging="1800"/>
      <w:outlineLvl w:val="3"/>
    </w:pPr>
    <w:rPr>
      <w:rFonts w:ascii="Comic Sans MS" w:hAnsi="Comic Sans MS" w:cs="Comic Sans MS"/>
      <w:i/>
      <w:sz w:val="22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ind w:left="1800" w:firstLine="0"/>
      <w:outlineLvl w:val="4"/>
    </w:pPr>
    <w:rPr>
      <w:rFonts w:ascii="Comic Sans MS" w:hAnsi="Comic Sans MS" w:cs="Comic Sans MS"/>
      <w:i/>
      <w:sz w:val="22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ind w:left="1800" w:firstLine="0"/>
      <w:outlineLvl w:val="5"/>
    </w:pPr>
    <w:rPr>
      <w:rFonts w:ascii="Arial" w:hAnsi="Arial" w:cs="Arial"/>
      <w:b/>
      <w:i/>
      <w:sz w:val="22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ind w:left="1800" w:hanging="1800"/>
      <w:outlineLvl w:val="6"/>
    </w:pPr>
    <w:rPr>
      <w:rFonts w:ascii="Comic Sans MS" w:hAnsi="Comic Sans MS" w:cs="Comic Sans MS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"/>
      </w:numPr>
      <w:ind w:left="1843" w:firstLine="0"/>
      <w:outlineLvl w:val="7"/>
    </w:pPr>
    <w:rPr>
      <w:rFonts w:ascii="Comic Sans MS" w:hAnsi="Comic Sans MS" w:cs="Comic Sans MS"/>
      <w:b/>
      <w:i/>
      <w:sz w:val="22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"/>
      </w:numPr>
      <w:outlineLvl w:val="8"/>
    </w:pPr>
    <w:rPr>
      <w:rFonts w:ascii="Comic Sans MS" w:hAnsi="Comic Sans MS" w:cs="Comic Sans MS"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Century Gothic" w:hint="default"/>
      <w:b w:val="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Cs w:val="2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sz w:val="24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4C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JEANNETTE ORTIZ CARRASCO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JEANNETTE ORTIZ CARRASCO</dc:title>
  <dc:subject/>
  <dc:creator>Jaime Villatoro</dc:creator>
  <cp:keywords/>
  <cp:lastModifiedBy>Labrín</cp:lastModifiedBy>
  <cp:revision>2</cp:revision>
  <cp:lastPrinted>2019-03-20T17:36:00Z</cp:lastPrinted>
  <dcterms:created xsi:type="dcterms:W3CDTF">2020-04-29T21:30:00Z</dcterms:created>
  <dcterms:modified xsi:type="dcterms:W3CDTF">2020-04-29T21:30:00Z</dcterms:modified>
</cp:coreProperties>
</file>