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4f81bd" w:space="4" w:sz="8" w:val="single"/>
        </w:pBdr>
        <w:spacing w:after="0" w:line="240" w:lineRule="auto"/>
        <w:rPr>
          <w:rFonts w:ascii="Cambria" w:cs="Cambria" w:eastAsia="Cambria" w:hAnsi="Cambria"/>
          <w:color w:val="17365d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color w:val="17365d"/>
          <w:sz w:val="40"/>
          <w:szCs w:val="40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 Ryan Falcón González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</w:t>
      </w:r>
      <w:r w:rsidDel="00000000" w:rsidR="00000000" w:rsidRPr="00000000">
        <w:rPr>
          <w:rtl w:val="0"/>
        </w:rPr>
        <w:t xml:space="preserve">de Nacimiento: 05/04/2003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</w:t>
      </w:r>
      <w:r w:rsidDel="00000000" w:rsidR="00000000" w:rsidRPr="00000000">
        <w:rPr>
          <w:rtl w:val="0"/>
        </w:rPr>
        <w:t xml:space="preserve"> Padre Miguel de Olivares 1405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Santi</w:t>
      </w:r>
      <w:r w:rsidDel="00000000" w:rsidR="00000000" w:rsidRPr="00000000">
        <w:rPr>
          <w:rtl w:val="0"/>
        </w:rPr>
        <w:t xml:space="preserve">ago Centro,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Región Metropolitana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/>
      </w:pPr>
      <w:r w:rsidDel="00000000" w:rsidR="00000000" w:rsidRPr="00000000">
        <w:rPr>
          <w:rtl w:val="0"/>
        </w:rPr>
        <w:t xml:space="preserve">Teléfono: +56933441842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ryanfalcon2003@gmail.com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Cédula: 26.184.452-4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Nacionalidad: cubana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FORMACIÓN ACADÉMICA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ESTUDIOS: Liceo Miguel de Cervantes y Saavedra </w:t>
      </w:r>
      <w:r w:rsidDel="00000000" w:rsidR="00000000" w:rsidRPr="00000000">
        <w:rPr>
          <w:rtl w:val="0"/>
        </w:rPr>
        <w:t xml:space="preserve">A-18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 1ero a 4to medio (2018-2021).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Actualmente estudiando en el Instituto Profesional Chileno Británico en </w:t>
      </w:r>
      <w:r w:rsidDel="00000000" w:rsidR="00000000" w:rsidRPr="00000000">
        <w:rPr>
          <w:rtl w:val="0"/>
        </w:rPr>
        <w:t xml:space="preserve">3er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año de la carrera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Intérprete Profesional del Inglés al Español.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EXPERIENCIA Y HABILIDADES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Trabajé en </w:t>
      </w:r>
      <w:r w:rsidDel="00000000" w:rsidR="00000000" w:rsidRPr="00000000">
        <w:rPr>
          <w:rtl w:val="0"/>
        </w:rPr>
        <w:t xml:space="preserve">2023 como conserje y vigilante en la Escuela Básica Canciller Orlando Letelier.  </w:t>
      </w:r>
    </w:p>
    <w:p w:rsidR="00000000" w:rsidDel="00000000" w:rsidP="00000000" w:rsidRDefault="00000000" w:rsidRPr="00000000" w14:paraId="0000000E">
      <w:pPr>
        <w:spacing w:after="120" w:lineRule="auto"/>
        <w:rPr/>
      </w:pPr>
      <w:bookmarkStart w:colFirst="0" w:colLast="0" w:name="_heading=h.ibz6tr5qqtr0" w:id="0"/>
      <w:bookmarkEnd w:id="0"/>
      <w:r w:rsidDel="00000000" w:rsidR="00000000" w:rsidRPr="00000000">
        <w:rPr>
          <w:rtl w:val="0"/>
        </w:rPr>
        <w:t xml:space="preserve">Trabajé en 2021 como vendedor en la   empresa Yenkovs Muebles SPA. 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IDIOMAS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Inglés Intermedio (B</w:t>
      </w: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yanfalcon20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VUnhm5rDK3JGt1qAmVu1trC9Q==">CgMxLjAyDmguaWJ6NnRyNXFxdHIwOAByITFINVFjUEp4Nm1lc0t5VWd1am1DQzNDdDBIanJKcEc2NA==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