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ind w:left="0" w:firstLine="0"/>
        <w:jc w:val="center"/>
        <w:rPr>
          <w:rFonts w:ascii="Verdana" w:cs="Verdana" w:eastAsia="Verdana" w:hAnsi="Verdana"/>
          <w:b w:val="1"/>
          <w:color w:val="76a5af"/>
          <w:sz w:val="32"/>
          <w:szCs w:val="32"/>
        </w:rPr>
      </w:pPr>
      <w:r w:rsidDel="00000000" w:rsidR="00000000" w:rsidRPr="00000000">
        <w:rPr>
          <w:rFonts w:ascii="Verdana" w:cs="Verdana" w:eastAsia="Verdana" w:hAnsi="Verdana"/>
          <w:b w:val="1"/>
          <w:color w:val="76a5af"/>
          <w:sz w:val="32"/>
          <w:szCs w:val="32"/>
          <w:rtl w:val="0"/>
        </w:rPr>
        <w:t xml:space="preserve">Danae Henríquez</w:t>
      </w:r>
    </w:p>
    <w:p w:rsidR="00000000" w:rsidDel="00000000" w:rsidP="00000000" w:rsidRDefault="00000000" w:rsidRPr="00000000" w14:paraId="00000002">
      <w:pPr>
        <w:spacing w:after="0" w:line="240" w:lineRule="auto"/>
        <w:ind w:left="0" w:firstLine="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Psicóloga Clínica</w:t>
      </w:r>
    </w:p>
    <w:p w:rsidR="00000000" w:rsidDel="00000000" w:rsidP="00000000" w:rsidRDefault="00000000" w:rsidRPr="00000000" w14:paraId="00000003">
      <w:pPr>
        <w:spacing w:after="0" w:line="240" w:lineRule="auto"/>
        <w:ind w:left="0" w:firstLine="0"/>
        <w:jc w:val="cente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4">
      <w:pPr>
        <w:spacing w:line="276" w:lineRule="auto"/>
        <w:rPr>
          <w:rFonts w:ascii="Verdana" w:cs="Verdana" w:eastAsia="Verdana" w:hAnsi="Verdana"/>
          <w:i w:val="1"/>
          <w:color w:val="45818e"/>
        </w:rPr>
      </w:pPr>
      <w:r w:rsidDel="00000000" w:rsidR="00000000" w:rsidRPr="00000000">
        <w:rPr>
          <w:rFonts w:ascii="Verdana" w:cs="Verdana" w:eastAsia="Verdana" w:hAnsi="Verdana"/>
          <w:color w:val="45818e"/>
          <w:rtl w:val="0"/>
        </w:rPr>
        <w:t xml:space="preserve">+56987195552</w:t>
        <w:tab/>
        <w:t xml:space="preserve">   </w:t>
      </w:r>
      <w:r w:rsidDel="00000000" w:rsidR="00000000" w:rsidRPr="00000000">
        <w:rPr>
          <w:rFonts w:ascii="Verdana" w:cs="Verdana" w:eastAsia="Verdana" w:hAnsi="Verdana"/>
          <w:color w:val="45818e"/>
          <w:rtl w:val="0"/>
        </w:rPr>
        <w:t xml:space="preserve">Ps.danae.henriquez@gmail.com</w:t>
        <w:tab/>
        <w:t xml:space="preserve">   Santiago, Chile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wp:posOffset>
                </wp:positionH>
                <wp:positionV relativeFrom="paragraph">
                  <wp:posOffset>209550</wp:posOffset>
                </wp:positionV>
                <wp:extent cx="5521325" cy="19050"/>
                <wp:effectExtent b="0" l="0" r="0" t="0"/>
                <wp:wrapNone/>
                <wp:docPr id="1" name=""/>
                <a:graphic>
                  <a:graphicData uri="http://schemas.microsoft.com/office/word/2010/wordprocessingShape">
                    <wps:wsp>
                      <wps:cNvCnPr/>
                      <wps:spPr>
                        <a:xfrm>
                          <a:off x="2585338" y="3780000"/>
                          <a:ext cx="5521325" cy="0"/>
                        </a:xfrm>
                        <a:prstGeom prst="straightConnector1">
                          <a:avLst/>
                        </a:prstGeom>
                        <a:noFill/>
                        <a:ln cap="flat" cmpd="sng" w="19050">
                          <a:solidFill>
                            <a:srgbClr val="C9C9C9"/>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wp:posOffset>
                </wp:positionH>
                <wp:positionV relativeFrom="paragraph">
                  <wp:posOffset>209550</wp:posOffset>
                </wp:positionV>
                <wp:extent cx="5521325" cy="1905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5521325" cy="19050"/>
                        </a:xfrm>
                        <a:prstGeom prst="rect"/>
                        <a:ln/>
                      </pic:spPr>
                    </pic:pic>
                  </a:graphicData>
                </a:graphic>
              </wp:anchor>
            </w:drawing>
          </mc:Fallback>
        </mc:AlternateContent>
      </w:r>
    </w:p>
    <w:p w:rsidR="00000000" w:rsidDel="00000000" w:rsidP="00000000" w:rsidRDefault="00000000" w:rsidRPr="00000000" w14:paraId="00000005">
      <w:pPr>
        <w:spacing w:after="0" w:line="276" w:lineRule="auto"/>
        <w:ind w:left="0" w:firstLine="0"/>
        <w:jc w:val="both"/>
        <w:rPr>
          <w:rFonts w:ascii="Verdana" w:cs="Verdana" w:eastAsia="Verdana" w:hAnsi="Verdana"/>
          <w:color w:val="434343"/>
          <w:sz w:val="20"/>
          <w:szCs w:val="20"/>
        </w:rPr>
      </w:pPr>
      <w:r w:rsidDel="00000000" w:rsidR="00000000" w:rsidRPr="00000000">
        <w:rPr>
          <w:rFonts w:ascii="Verdana" w:cs="Verdana" w:eastAsia="Verdana" w:hAnsi="Verdana"/>
          <w:color w:val="434343"/>
          <w:sz w:val="20"/>
          <w:szCs w:val="20"/>
          <w:rtl w:val="0"/>
        </w:rPr>
        <w:t xml:space="preserve">Psicóloga Clínica de la Universidad de Santiago de Chile, con sólida experiencia en psicoterapia individual y grupal para adultos, así como psicología comunitaria. Especializada en el tratamiento de diversas temáticas, como el abuso de sustancias, depresión, ansiedad, trastornos de personalidad, patología dual, primeros auxilios psicológicos, entre otros. Me destaco por mi capacidad de adaptación y mi profundo compromiso con el bienestar emocional, psicológico y social.</w:t>
      </w:r>
    </w:p>
    <w:p w:rsidR="00000000" w:rsidDel="00000000" w:rsidP="00000000" w:rsidRDefault="00000000" w:rsidRPr="00000000" w14:paraId="00000006">
      <w:pPr>
        <w:spacing w:after="0" w:lineRule="auto"/>
        <w:ind w:left="0" w:firstLine="0"/>
        <w:rPr>
          <w:rFonts w:ascii="Verdana" w:cs="Verdana" w:eastAsia="Verdana" w:hAnsi="Verdana"/>
          <w:color w:val="434343"/>
          <w:sz w:val="20"/>
          <w:szCs w:val="20"/>
        </w:rPr>
      </w:pPr>
      <w:r w:rsidDel="00000000" w:rsidR="00000000" w:rsidRPr="00000000">
        <w:rPr>
          <w:rtl w:val="0"/>
        </w:rPr>
      </w:r>
    </w:p>
    <w:p w:rsidR="00000000" w:rsidDel="00000000" w:rsidP="00000000" w:rsidRDefault="00000000" w:rsidRPr="00000000" w14:paraId="00000007">
      <w:pPr>
        <w:spacing w:after="0" w:line="240" w:lineRule="auto"/>
        <w:ind w:left="0" w:firstLine="0"/>
        <w:rPr>
          <w:rFonts w:ascii="Verdana" w:cs="Verdana" w:eastAsia="Verdana" w:hAnsi="Verdana"/>
          <w:i w:val="1"/>
          <w:color w:val="76a5af"/>
        </w:rPr>
      </w:pPr>
      <w:r w:rsidDel="00000000" w:rsidR="00000000" w:rsidRPr="00000000">
        <w:rPr>
          <w:rFonts w:ascii="Verdana" w:cs="Verdana" w:eastAsia="Verdana" w:hAnsi="Verdana"/>
          <w:i w:val="1"/>
          <w:color w:val="45818e"/>
          <w:rtl w:val="0"/>
        </w:rPr>
        <w:t xml:space="preserve">EXPERIENCIA PROFESIONAL</w:t>
      </w:r>
      <w:r w:rsidDel="00000000" w:rsidR="00000000" w:rsidRPr="00000000">
        <w:rPr>
          <w:rFonts w:ascii="Verdana" w:cs="Verdana" w:eastAsia="Verdana" w:hAnsi="Verdana"/>
          <w:i w:val="1"/>
          <w:color w:val="76a5af"/>
          <w:rtl w:val="0"/>
        </w:rPr>
        <w:t xml:space="preserve"> </w:t>
      </w:r>
    </w:p>
    <w:p w:rsidR="00000000" w:rsidDel="00000000" w:rsidP="00000000" w:rsidRDefault="00000000" w:rsidRPr="00000000" w14:paraId="00000008">
      <w:pPr>
        <w:spacing w:after="0" w:line="240" w:lineRule="auto"/>
        <w:ind w:left="0" w:firstLine="0"/>
        <w:rPr>
          <w:rFonts w:ascii="Verdana" w:cs="Verdana" w:eastAsia="Verdana" w:hAnsi="Verdana"/>
          <w:i w:val="1"/>
          <w:color w:val="434343"/>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wp:posOffset>
                </wp:positionH>
                <wp:positionV relativeFrom="paragraph">
                  <wp:posOffset>35127</wp:posOffset>
                </wp:positionV>
                <wp:extent cx="5521325" cy="19050"/>
                <wp:effectExtent b="0" l="0" r="0" t="0"/>
                <wp:wrapNone/>
                <wp:docPr id="2" name=""/>
                <a:graphic>
                  <a:graphicData uri="http://schemas.microsoft.com/office/word/2010/wordprocessingShape">
                    <wps:wsp>
                      <wps:cNvCnPr/>
                      <wps:spPr>
                        <a:xfrm>
                          <a:off x="2585338" y="3780000"/>
                          <a:ext cx="5521325" cy="0"/>
                        </a:xfrm>
                        <a:prstGeom prst="straightConnector1">
                          <a:avLst/>
                        </a:prstGeom>
                        <a:noFill/>
                        <a:ln cap="flat" cmpd="sng" w="19050">
                          <a:solidFill>
                            <a:srgbClr val="C9C9C9"/>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wp:posOffset>
                </wp:positionH>
                <wp:positionV relativeFrom="paragraph">
                  <wp:posOffset>35127</wp:posOffset>
                </wp:positionV>
                <wp:extent cx="5521325" cy="1905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5521325" cy="19050"/>
                        </a:xfrm>
                        <a:prstGeom prst="rect"/>
                        <a:ln/>
                      </pic:spPr>
                    </pic:pic>
                  </a:graphicData>
                </a:graphic>
              </wp:anchor>
            </w:drawing>
          </mc:Fallback>
        </mc:AlternateContent>
      </w:r>
    </w:p>
    <w:p w:rsidR="00000000" w:rsidDel="00000000" w:rsidP="00000000" w:rsidRDefault="00000000" w:rsidRPr="00000000" w14:paraId="00000009">
      <w:pPr>
        <w:spacing w:after="0" w:line="240" w:lineRule="auto"/>
        <w:rPr>
          <w:rFonts w:ascii="Verdana" w:cs="Verdana" w:eastAsia="Verdana" w:hAnsi="Verdana"/>
          <w:b w:val="1"/>
          <w:color w:val="134f5c"/>
          <w:sz w:val="20"/>
          <w:szCs w:val="20"/>
        </w:rPr>
      </w:pPr>
      <w:r w:rsidDel="00000000" w:rsidR="00000000" w:rsidRPr="00000000">
        <w:rPr>
          <w:rFonts w:ascii="Verdana" w:cs="Verdana" w:eastAsia="Verdana" w:hAnsi="Verdana"/>
          <w:b w:val="1"/>
          <w:color w:val="134f5c"/>
          <w:sz w:val="20"/>
          <w:szCs w:val="20"/>
          <w:rtl w:val="0"/>
        </w:rPr>
        <w:t xml:space="preserve">Fundación Te Ayudamos Nueva Esperanza</w:t>
        <w:tab/>
        <w:tab/>
        <w:t xml:space="preserve"> </w:t>
      </w:r>
    </w:p>
    <w:p w:rsidR="00000000" w:rsidDel="00000000" w:rsidP="00000000" w:rsidRDefault="00000000" w:rsidRPr="00000000" w14:paraId="0000000A">
      <w:pPr>
        <w:spacing w:after="0" w:lineRule="auto"/>
        <w:rPr>
          <w:rFonts w:ascii="Verdana" w:cs="Verdana" w:eastAsia="Verdana" w:hAnsi="Verdana"/>
          <w:b w:val="1"/>
          <w:color w:val="134f5c"/>
          <w:sz w:val="20"/>
          <w:szCs w:val="20"/>
        </w:rPr>
      </w:pPr>
      <w:r w:rsidDel="00000000" w:rsidR="00000000" w:rsidRPr="00000000">
        <w:rPr>
          <w:rFonts w:ascii="Verdana" w:cs="Verdana" w:eastAsia="Verdana" w:hAnsi="Verdana"/>
          <w:b w:val="1"/>
          <w:color w:val="134f5c"/>
          <w:sz w:val="20"/>
          <w:szCs w:val="20"/>
          <w:rtl w:val="0"/>
        </w:rPr>
        <w:t xml:space="preserve">2022-2025</w:t>
      </w:r>
    </w:p>
    <w:p w:rsidR="00000000" w:rsidDel="00000000" w:rsidP="00000000" w:rsidRDefault="00000000" w:rsidRPr="00000000" w14:paraId="0000000B">
      <w:pPr>
        <w:numPr>
          <w:ilvl w:val="0"/>
          <w:numId w:val="1"/>
        </w:numPr>
        <w:spacing w:after="0" w:lineRule="auto"/>
        <w:ind w:left="720" w:hanging="360"/>
        <w:rPr>
          <w:rFonts w:ascii="Verdana" w:cs="Verdana" w:eastAsia="Verdana" w:hAnsi="Verdana"/>
          <w:color w:val="434343"/>
          <w:sz w:val="20"/>
          <w:szCs w:val="20"/>
        </w:rPr>
      </w:pPr>
      <w:r w:rsidDel="00000000" w:rsidR="00000000" w:rsidRPr="00000000">
        <w:rPr>
          <w:rFonts w:ascii="Verdana" w:cs="Verdana" w:eastAsia="Verdana" w:hAnsi="Verdana"/>
          <w:color w:val="434343"/>
          <w:sz w:val="20"/>
          <w:szCs w:val="20"/>
          <w:rtl w:val="0"/>
        </w:rPr>
        <w:t xml:space="preserve">Psicóloga Clínica</w:t>
      </w:r>
    </w:p>
    <w:p w:rsidR="00000000" w:rsidDel="00000000" w:rsidP="00000000" w:rsidRDefault="00000000" w:rsidRPr="00000000" w14:paraId="0000000C">
      <w:pPr>
        <w:numPr>
          <w:ilvl w:val="0"/>
          <w:numId w:val="1"/>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Encargada equipo clínico</w:t>
      </w:r>
    </w:p>
    <w:p w:rsidR="00000000" w:rsidDel="00000000" w:rsidP="00000000" w:rsidRDefault="00000000" w:rsidRPr="00000000" w14:paraId="0000000D">
      <w:pPr>
        <w:numPr>
          <w:ilvl w:val="0"/>
          <w:numId w:val="1"/>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Psicoterapia individual y grupal a los residentes</w:t>
      </w:r>
    </w:p>
    <w:p w:rsidR="00000000" w:rsidDel="00000000" w:rsidP="00000000" w:rsidRDefault="00000000" w:rsidRPr="00000000" w14:paraId="0000000E">
      <w:pPr>
        <w:numPr>
          <w:ilvl w:val="0"/>
          <w:numId w:val="1"/>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Intervención familiar y de parejas</w:t>
      </w:r>
    </w:p>
    <w:p w:rsidR="00000000" w:rsidDel="00000000" w:rsidP="00000000" w:rsidRDefault="00000000" w:rsidRPr="00000000" w14:paraId="0000000F">
      <w:pPr>
        <w:numPr>
          <w:ilvl w:val="0"/>
          <w:numId w:val="1"/>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Intervención en crisis</w:t>
      </w:r>
    </w:p>
    <w:p w:rsidR="00000000" w:rsidDel="00000000" w:rsidP="00000000" w:rsidRDefault="00000000" w:rsidRPr="00000000" w14:paraId="00000010">
      <w:pPr>
        <w:numPr>
          <w:ilvl w:val="0"/>
          <w:numId w:val="1"/>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Ingreso y evaluación </w:t>
      </w:r>
    </w:p>
    <w:p w:rsidR="00000000" w:rsidDel="00000000" w:rsidP="00000000" w:rsidRDefault="00000000" w:rsidRPr="00000000" w14:paraId="00000011">
      <w:pPr>
        <w:numPr>
          <w:ilvl w:val="0"/>
          <w:numId w:val="1"/>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Psicología comunitaria </w:t>
      </w:r>
    </w:p>
    <w:p w:rsidR="00000000" w:rsidDel="00000000" w:rsidP="00000000" w:rsidRDefault="00000000" w:rsidRPr="00000000" w14:paraId="00000012">
      <w:pPr>
        <w:numPr>
          <w:ilvl w:val="0"/>
          <w:numId w:val="1"/>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Trabajo en equipo multidisciplinario</w:t>
      </w:r>
    </w:p>
    <w:p w:rsidR="00000000" w:rsidDel="00000000" w:rsidP="00000000" w:rsidRDefault="00000000" w:rsidRPr="00000000" w14:paraId="00000013">
      <w:pPr>
        <w:numPr>
          <w:ilvl w:val="0"/>
          <w:numId w:val="1"/>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Formación de talleres grupales </w:t>
      </w:r>
    </w:p>
    <w:p w:rsidR="00000000" w:rsidDel="00000000" w:rsidP="00000000" w:rsidRDefault="00000000" w:rsidRPr="00000000" w14:paraId="00000014">
      <w:pPr>
        <w:spacing w:after="0" w:lineRule="auto"/>
        <w:rPr>
          <w:rFonts w:ascii="Verdana" w:cs="Verdana" w:eastAsia="Verdana" w:hAnsi="Verdana"/>
          <w:color w:val="434343"/>
          <w:sz w:val="20"/>
          <w:szCs w:val="20"/>
        </w:rPr>
      </w:pPr>
      <w:r w:rsidDel="00000000" w:rsidR="00000000" w:rsidRPr="00000000">
        <w:rPr>
          <w:rtl w:val="0"/>
        </w:rPr>
      </w:r>
    </w:p>
    <w:p w:rsidR="00000000" w:rsidDel="00000000" w:rsidP="00000000" w:rsidRDefault="00000000" w:rsidRPr="00000000" w14:paraId="00000015">
      <w:pPr>
        <w:spacing w:after="0" w:lineRule="auto"/>
        <w:rPr>
          <w:rFonts w:ascii="Verdana" w:cs="Verdana" w:eastAsia="Verdana" w:hAnsi="Verdana"/>
          <w:b w:val="1"/>
          <w:color w:val="134f5c"/>
          <w:sz w:val="20"/>
          <w:szCs w:val="20"/>
        </w:rPr>
      </w:pPr>
      <w:r w:rsidDel="00000000" w:rsidR="00000000" w:rsidRPr="00000000">
        <w:rPr>
          <w:rFonts w:ascii="Verdana" w:cs="Verdana" w:eastAsia="Verdana" w:hAnsi="Verdana"/>
          <w:b w:val="1"/>
          <w:color w:val="134f5c"/>
          <w:sz w:val="20"/>
          <w:szCs w:val="20"/>
          <w:rtl w:val="0"/>
        </w:rPr>
        <w:t xml:space="preserve">Centro Comunitario de Salud Mental Peñaflor (Cosam)      </w:t>
      </w:r>
    </w:p>
    <w:p w:rsidR="00000000" w:rsidDel="00000000" w:rsidP="00000000" w:rsidRDefault="00000000" w:rsidRPr="00000000" w14:paraId="00000016">
      <w:pPr>
        <w:spacing w:after="0" w:lineRule="auto"/>
        <w:rPr>
          <w:rFonts w:ascii="Verdana" w:cs="Verdana" w:eastAsia="Verdana" w:hAnsi="Verdana"/>
          <w:b w:val="1"/>
          <w:color w:val="134f5c"/>
          <w:sz w:val="20"/>
          <w:szCs w:val="20"/>
        </w:rPr>
      </w:pPr>
      <w:r w:rsidDel="00000000" w:rsidR="00000000" w:rsidRPr="00000000">
        <w:rPr>
          <w:rFonts w:ascii="Verdana" w:cs="Verdana" w:eastAsia="Verdana" w:hAnsi="Verdana"/>
          <w:b w:val="1"/>
          <w:color w:val="134f5c"/>
          <w:sz w:val="20"/>
          <w:szCs w:val="20"/>
          <w:rtl w:val="0"/>
        </w:rPr>
        <w:t xml:space="preserve">2021-2022</w:t>
      </w:r>
    </w:p>
    <w:p w:rsidR="00000000" w:rsidDel="00000000" w:rsidP="00000000" w:rsidRDefault="00000000" w:rsidRPr="00000000" w14:paraId="00000017">
      <w:pPr>
        <w:numPr>
          <w:ilvl w:val="0"/>
          <w:numId w:val="3"/>
        </w:numPr>
        <w:spacing w:after="0" w:lineRule="auto"/>
        <w:ind w:left="720" w:hanging="360"/>
        <w:rPr>
          <w:rFonts w:ascii="Verdana" w:cs="Verdana" w:eastAsia="Verdana" w:hAnsi="Verdana"/>
          <w:color w:val="434343"/>
          <w:sz w:val="20"/>
          <w:szCs w:val="20"/>
        </w:rPr>
      </w:pPr>
      <w:r w:rsidDel="00000000" w:rsidR="00000000" w:rsidRPr="00000000">
        <w:rPr>
          <w:rFonts w:ascii="Verdana" w:cs="Verdana" w:eastAsia="Verdana" w:hAnsi="Verdana"/>
          <w:color w:val="434343"/>
          <w:sz w:val="20"/>
          <w:szCs w:val="20"/>
          <w:rtl w:val="0"/>
        </w:rPr>
        <w:t xml:space="preserve">Práctica profesional en el área de Adicciones en población adulta.</w:t>
      </w:r>
    </w:p>
    <w:p w:rsidR="00000000" w:rsidDel="00000000" w:rsidP="00000000" w:rsidRDefault="00000000" w:rsidRPr="00000000" w14:paraId="00000018">
      <w:pPr>
        <w:numPr>
          <w:ilvl w:val="0"/>
          <w:numId w:val="3"/>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Psicoterapia individual</w:t>
      </w:r>
    </w:p>
    <w:p w:rsidR="00000000" w:rsidDel="00000000" w:rsidP="00000000" w:rsidRDefault="00000000" w:rsidRPr="00000000" w14:paraId="00000019">
      <w:pPr>
        <w:numPr>
          <w:ilvl w:val="0"/>
          <w:numId w:val="3"/>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Intervención en terreno</w:t>
      </w:r>
    </w:p>
    <w:p w:rsidR="00000000" w:rsidDel="00000000" w:rsidP="00000000" w:rsidRDefault="00000000" w:rsidRPr="00000000" w14:paraId="0000001A">
      <w:pPr>
        <w:numPr>
          <w:ilvl w:val="0"/>
          <w:numId w:val="3"/>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Formación de talleres grupales</w:t>
      </w:r>
    </w:p>
    <w:p w:rsidR="00000000" w:rsidDel="00000000" w:rsidP="00000000" w:rsidRDefault="00000000" w:rsidRPr="00000000" w14:paraId="0000001B">
      <w:pPr>
        <w:spacing w:after="0" w:lineRule="auto"/>
        <w:ind w:left="720" w:firstLine="0"/>
        <w:rPr>
          <w:rFonts w:ascii="Verdana" w:cs="Verdana" w:eastAsia="Verdana" w:hAnsi="Verdana"/>
          <w:color w:val="434343"/>
          <w:sz w:val="20"/>
          <w:szCs w:val="20"/>
        </w:rPr>
      </w:pPr>
      <w:r w:rsidDel="00000000" w:rsidR="00000000" w:rsidRPr="00000000">
        <w:rPr>
          <w:rtl w:val="0"/>
        </w:rPr>
      </w:r>
    </w:p>
    <w:p w:rsidR="00000000" w:rsidDel="00000000" w:rsidP="00000000" w:rsidRDefault="00000000" w:rsidRPr="00000000" w14:paraId="0000001C">
      <w:pPr>
        <w:spacing w:after="0" w:lineRule="auto"/>
        <w:rPr>
          <w:rFonts w:ascii="Verdana" w:cs="Verdana" w:eastAsia="Verdana" w:hAnsi="Verdana"/>
          <w:b w:val="1"/>
          <w:color w:val="134f5c"/>
          <w:sz w:val="20"/>
          <w:szCs w:val="20"/>
        </w:rPr>
      </w:pPr>
      <w:r w:rsidDel="00000000" w:rsidR="00000000" w:rsidRPr="00000000">
        <w:rPr>
          <w:rFonts w:ascii="Verdana" w:cs="Verdana" w:eastAsia="Verdana" w:hAnsi="Verdana"/>
          <w:b w:val="1"/>
          <w:color w:val="134f5c"/>
          <w:sz w:val="20"/>
          <w:szCs w:val="20"/>
          <w:rtl w:val="0"/>
        </w:rPr>
        <w:t xml:space="preserve">Centro de Atención Psicológica universidad de Santiago de chile</w:t>
      </w:r>
    </w:p>
    <w:p w:rsidR="00000000" w:rsidDel="00000000" w:rsidP="00000000" w:rsidRDefault="00000000" w:rsidRPr="00000000" w14:paraId="0000001D">
      <w:pPr>
        <w:spacing w:after="0" w:lineRule="auto"/>
        <w:rPr>
          <w:rFonts w:ascii="Verdana" w:cs="Verdana" w:eastAsia="Verdana" w:hAnsi="Verdana"/>
          <w:b w:val="1"/>
          <w:color w:val="134f5c"/>
          <w:sz w:val="20"/>
          <w:szCs w:val="20"/>
        </w:rPr>
      </w:pPr>
      <w:r w:rsidDel="00000000" w:rsidR="00000000" w:rsidRPr="00000000">
        <w:rPr>
          <w:rFonts w:ascii="Verdana" w:cs="Verdana" w:eastAsia="Verdana" w:hAnsi="Verdana"/>
          <w:b w:val="1"/>
          <w:color w:val="134f5c"/>
          <w:sz w:val="20"/>
          <w:szCs w:val="20"/>
          <w:rtl w:val="0"/>
        </w:rPr>
        <w:t xml:space="preserve">2021-2022</w:t>
      </w:r>
    </w:p>
    <w:p w:rsidR="00000000" w:rsidDel="00000000" w:rsidP="00000000" w:rsidRDefault="00000000" w:rsidRPr="00000000" w14:paraId="0000001E">
      <w:pPr>
        <w:numPr>
          <w:ilvl w:val="0"/>
          <w:numId w:val="2"/>
        </w:numPr>
        <w:spacing w:after="0" w:lineRule="auto"/>
        <w:ind w:left="720" w:hanging="360"/>
        <w:rPr>
          <w:rFonts w:ascii="Verdana" w:cs="Verdana" w:eastAsia="Verdana" w:hAnsi="Verdana"/>
          <w:color w:val="434343"/>
          <w:sz w:val="20"/>
          <w:szCs w:val="20"/>
        </w:rPr>
      </w:pPr>
      <w:r w:rsidDel="00000000" w:rsidR="00000000" w:rsidRPr="00000000">
        <w:rPr>
          <w:rFonts w:ascii="Verdana" w:cs="Verdana" w:eastAsia="Verdana" w:hAnsi="Verdana"/>
          <w:color w:val="434343"/>
          <w:sz w:val="20"/>
          <w:szCs w:val="20"/>
          <w:rtl w:val="0"/>
        </w:rPr>
        <w:t xml:space="preserve">Práctica en psicoterapia individual</w:t>
      </w:r>
    </w:p>
    <w:p w:rsidR="00000000" w:rsidDel="00000000" w:rsidP="00000000" w:rsidRDefault="00000000" w:rsidRPr="00000000" w14:paraId="0000001F">
      <w:pPr>
        <w:numPr>
          <w:ilvl w:val="0"/>
          <w:numId w:val="2"/>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Psicodiagnóstico y evaluación</w:t>
      </w:r>
    </w:p>
    <w:p w:rsidR="00000000" w:rsidDel="00000000" w:rsidP="00000000" w:rsidRDefault="00000000" w:rsidRPr="00000000" w14:paraId="00000020">
      <w:pPr>
        <w:numPr>
          <w:ilvl w:val="0"/>
          <w:numId w:val="2"/>
        </w:numPr>
        <w:spacing w:after="0" w:lineRule="auto"/>
        <w:ind w:left="720" w:hanging="360"/>
        <w:rPr>
          <w:rFonts w:ascii="Verdana" w:cs="Verdana" w:eastAsia="Verdana" w:hAnsi="Verdana"/>
          <w:color w:val="434343"/>
          <w:sz w:val="20"/>
          <w:szCs w:val="20"/>
          <w:u w:val="none"/>
        </w:rPr>
      </w:pPr>
      <w:r w:rsidDel="00000000" w:rsidR="00000000" w:rsidRPr="00000000">
        <w:rPr>
          <w:rFonts w:ascii="Verdana" w:cs="Verdana" w:eastAsia="Verdana" w:hAnsi="Verdana"/>
          <w:color w:val="434343"/>
          <w:sz w:val="20"/>
          <w:szCs w:val="20"/>
          <w:rtl w:val="0"/>
        </w:rPr>
        <w:t xml:space="preserve">Elaboración de plan de tratamientos individuales</w:t>
      </w:r>
    </w:p>
    <w:p w:rsidR="00000000" w:rsidDel="00000000" w:rsidP="00000000" w:rsidRDefault="00000000" w:rsidRPr="00000000" w14:paraId="00000021">
      <w:pPr>
        <w:spacing w:after="0" w:lineRule="auto"/>
        <w:ind w:left="0" w:firstLine="0"/>
        <w:rPr>
          <w:rFonts w:ascii="Verdana" w:cs="Verdana" w:eastAsia="Verdana" w:hAnsi="Verdana"/>
          <w:color w:val="434343"/>
          <w:sz w:val="20"/>
          <w:szCs w:val="20"/>
        </w:rPr>
      </w:pPr>
      <w:r w:rsidDel="00000000" w:rsidR="00000000" w:rsidRPr="00000000">
        <w:rPr>
          <w:rtl w:val="0"/>
        </w:rPr>
      </w:r>
    </w:p>
    <w:p w:rsidR="00000000" w:rsidDel="00000000" w:rsidP="00000000" w:rsidRDefault="00000000" w:rsidRPr="00000000" w14:paraId="00000022">
      <w:pPr>
        <w:spacing w:after="0" w:line="240" w:lineRule="auto"/>
        <w:ind w:left="0" w:firstLine="0"/>
        <w:rPr>
          <w:rFonts w:ascii="Verdana" w:cs="Verdana" w:eastAsia="Verdana" w:hAnsi="Verdana"/>
          <w:i w:val="1"/>
          <w:color w:val="45818e"/>
        </w:rPr>
      </w:pPr>
      <w:r w:rsidDel="00000000" w:rsidR="00000000" w:rsidRPr="00000000">
        <w:rPr>
          <w:rFonts w:ascii="Verdana" w:cs="Verdana" w:eastAsia="Verdana" w:hAnsi="Verdana"/>
          <w:i w:val="1"/>
          <w:color w:val="45818e"/>
          <w:rtl w:val="0"/>
        </w:rPr>
        <w:t xml:space="preserve">FORMACIÓN ACADÉMICA </w:t>
      </w:r>
    </w:p>
    <w:p w:rsidR="00000000" w:rsidDel="00000000" w:rsidP="00000000" w:rsidRDefault="00000000" w:rsidRPr="00000000" w14:paraId="00000023">
      <w:pPr>
        <w:spacing w:after="0" w:line="240" w:lineRule="auto"/>
        <w:ind w:left="0" w:firstLine="0"/>
        <w:rPr>
          <w:rFonts w:ascii="Verdana" w:cs="Verdana" w:eastAsia="Verdana" w:hAnsi="Verdana"/>
          <w:i w:val="1"/>
          <w:color w:val="45818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wp:posOffset>
                </wp:positionH>
                <wp:positionV relativeFrom="paragraph">
                  <wp:posOffset>44652</wp:posOffset>
                </wp:positionV>
                <wp:extent cx="5521325" cy="19050"/>
                <wp:effectExtent b="0" l="0" r="0" t="0"/>
                <wp:wrapNone/>
                <wp:docPr id="4" name=""/>
                <a:graphic>
                  <a:graphicData uri="http://schemas.microsoft.com/office/word/2010/wordprocessingShape">
                    <wps:wsp>
                      <wps:cNvCnPr/>
                      <wps:spPr>
                        <a:xfrm>
                          <a:off x="2585338" y="3780000"/>
                          <a:ext cx="5521325" cy="0"/>
                        </a:xfrm>
                        <a:prstGeom prst="straightConnector1">
                          <a:avLst/>
                        </a:prstGeom>
                        <a:noFill/>
                        <a:ln cap="flat" cmpd="sng" w="19050">
                          <a:solidFill>
                            <a:srgbClr val="C9C9C9"/>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wp:posOffset>
                </wp:positionH>
                <wp:positionV relativeFrom="paragraph">
                  <wp:posOffset>44652</wp:posOffset>
                </wp:positionV>
                <wp:extent cx="5521325" cy="19050"/>
                <wp:effectExtent b="0" l="0" r="0" t="0"/>
                <wp:wrapNone/>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5521325" cy="19050"/>
                        </a:xfrm>
                        <a:prstGeom prst="rect"/>
                        <a:ln/>
                      </pic:spPr>
                    </pic:pic>
                  </a:graphicData>
                </a:graphic>
              </wp:anchor>
            </w:drawing>
          </mc:Fallback>
        </mc:AlternateContent>
      </w:r>
    </w:p>
    <w:p w:rsidR="00000000" w:rsidDel="00000000" w:rsidP="00000000" w:rsidRDefault="00000000" w:rsidRPr="00000000" w14:paraId="00000024">
      <w:pPr>
        <w:numPr>
          <w:ilvl w:val="0"/>
          <w:numId w:val="4"/>
        </w:numPr>
        <w:spacing w:after="0" w:line="240" w:lineRule="auto"/>
        <w:ind w:left="720" w:hanging="360"/>
        <w:rPr>
          <w:rFonts w:ascii="Verdana" w:cs="Verdana" w:eastAsia="Verdana" w:hAnsi="Verdana"/>
          <w:b w:val="1"/>
          <w:color w:val="134f5c"/>
          <w:sz w:val="20"/>
          <w:szCs w:val="20"/>
          <w:u w:val="none"/>
        </w:rPr>
      </w:pPr>
      <w:r w:rsidDel="00000000" w:rsidR="00000000" w:rsidRPr="00000000">
        <w:rPr>
          <w:rFonts w:ascii="Verdana" w:cs="Verdana" w:eastAsia="Verdana" w:hAnsi="Verdana"/>
          <w:b w:val="1"/>
          <w:color w:val="134f5c"/>
          <w:sz w:val="20"/>
          <w:szCs w:val="20"/>
          <w:rtl w:val="0"/>
        </w:rPr>
        <w:t xml:space="preserve">Diplomado en Salud Mental en Atención Primaria </w:t>
      </w:r>
    </w:p>
    <w:p w:rsidR="00000000" w:rsidDel="00000000" w:rsidP="00000000" w:rsidRDefault="00000000" w:rsidRPr="00000000" w14:paraId="00000025">
      <w:pPr>
        <w:spacing w:after="0" w:lineRule="auto"/>
        <w:ind w:left="720" w:firstLine="0"/>
        <w:rPr>
          <w:rFonts w:ascii="Verdana" w:cs="Verdana" w:eastAsia="Verdana" w:hAnsi="Verdana"/>
          <w:color w:val="134f5c"/>
          <w:sz w:val="20"/>
          <w:szCs w:val="20"/>
        </w:rPr>
      </w:pPr>
      <w:r w:rsidDel="00000000" w:rsidR="00000000" w:rsidRPr="00000000">
        <w:rPr>
          <w:rFonts w:ascii="Verdana" w:cs="Verdana" w:eastAsia="Verdana" w:hAnsi="Verdana"/>
          <w:color w:val="134f5c"/>
          <w:sz w:val="20"/>
          <w:szCs w:val="20"/>
          <w:rtl w:val="0"/>
        </w:rPr>
        <w:t xml:space="preserve">2024 - 2025</w:t>
      </w:r>
    </w:p>
    <w:p w:rsidR="00000000" w:rsidDel="00000000" w:rsidP="00000000" w:rsidRDefault="00000000" w:rsidRPr="00000000" w14:paraId="00000026">
      <w:pPr>
        <w:spacing w:after="0" w:line="259.20000000000005" w:lineRule="auto"/>
        <w:ind w:left="720" w:firstLine="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Academia Digital de Psicología y Aprendizaje (Adipa)</w:t>
      </w:r>
    </w:p>
    <w:p w:rsidR="00000000" w:rsidDel="00000000" w:rsidP="00000000" w:rsidRDefault="00000000" w:rsidRPr="00000000" w14:paraId="00000027">
      <w:pPr>
        <w:numPr>
          <w:ilvl w:val="0"/>
          <w:numId w:val="4"/>
        </w:numPr>
        <w:spacing w:after="0" w:lineRule="auto"/>
        <w:ind w:left="720" w:hanging="360"/>
        <w:rPr>
          <w:rFonts w:ascii="Verdana" w:cs="Verdana" w:eastAsia="Verdana" w:hAnsi="Verdana"/>
          <w:b w:val="1"/>
          <w:color w:val="134f5c"/>
          <w:sz w:val="20"/>
          <w:szCs w:val="20"/>
          <w:u w:val="none"/>
        </w:rPr>
      </w:pPr>
      <w:r w:rsidDel="00000000" w:rsidR="00000000" w:rsidRPr="00000000">
        <w:rPr>
          <w:rFonts w:ascii="Verdana" w:cs="Verdana" w:eastAsia="Verdana" w:hAnsi="Verdana"/>
          <w:b w:val="1"/>
          <w:color w:val="134f5c"/>
          <w:sz w:val="20"/>
          <w:szCs w:val="20"/>
          <w:rtl w:val="0"/>
        </w:rPr>
        <w:t xml:space="preserve">Diplomado de Especialización en Psicología Clínica</w:t>
      </w:r>
    </w:p>
    <w:p w:rsidR="00000000" w:rsidDel="00000000" w:rsidP="00000000" w:rsidRDefault="00000000" w:rsidRPr="00000000" w14:paraId="00000028">
      <w:pPr>
        <w:spacing w:after="0" w:lineRule="auto"/>
        <w:ind w:left="720" w:firstLine="0"/>
        <w:rPr>
          <w:rFonts w:ascii="Verdana" w:cs="Verdana" w:eastAsia="Verdana" w:hAnsi="Verdana"/>
          <w:color w:val="134f5c"/>
          <w:sz w:val="20"/>
          <w:szCs w:val="20"/>
        </w:rPr>
      </w:pPr>
      <w:r w:rsidDel="00000000" w:rsidR="00000000" w:rsidRPr="00000000">
        <w:rPr>
          <w:rFonts w:ascii="Verdana" w:cs="Verdana" w:eastAsia="Verdana" w:hAnsi="Verdana"/>
          <w:color w:val="134f5c"/>
          <w:sz w:val="20"/>
          <w:szCs w:val="20"/>
          <w:rtl w:val="0"/>
        </w:rPr>
        <w:t xml:space="preserve">2021 - 2022</w:t>
      </w:r>
    </w:p>
    <w:p w:rsidR="00000000" w:rsidDel="00000000" w:rsidP="00000000" w:rsidRDefault="00000000" w:rsidRPr="00000000" w14:paraId="00000029">
      <w:pPr>
        <w:spacing w:after="0" w:lineRule="auto"/>
        <w:ind w:left="720" w:firstLine="0"/>
        <w:rPr>
          <w:rFonts w:ascii="Verdana" w:cs="Verdana" w:eastAsia="Verdana" w:hAnsi="Verdana"/>
          <w:sz w:val="20"/>
          <w:szCs w:val="20"/>
        </w:rPr>
      </w:pPr>
      <w:r w:rsidDel="00000000" w:rsidR="00000000" w:rsidRPr="00000000">
        <w:rPr>
          <w:rFonts w:ascii="Verdana" w:cs="Verdana" w:eastAsia="Verdana" w:hAnsi="Verdana"/>
          <w:i w:val="1"/>
          <w:sz w:val="20"/>
          <w:szCs w:val="20"/>
          <w:rtl w:val="0"/>
        </w:rPr>
        <w:t xml:space="preserve">Universidad Santiago de Chile</w:t>
      </w:r>
      <w:r w:rsidDel="00000000" w:rsidR="00000000" w:rsidRPr="00000000">
        <w:rPr>
          <w:rtl w:val="0"/>
        </w:rPr>
      </w:r>
    </w:p>
    <w:p w:rsidR="00000000" w:rsidDel="00000000" w:rsidP="00000000" w:rsidRDefault="00000000" w:rsidRPr="00000000" w14:paraId="0000002A">
      <w:pPr>
        <w:numPr>
          <w:ilvl w:val="0"/>
          <w:numId w:val="4"/>
        </w:numPr>
        <w:spacing w:after="0" w:lineRule="auto"/>
        <w:ind w:left="720" w:hanging="360"/>
        <w:rPr>
          <w:rFonts w:ascii="Verdana" w:cs="Verdana" w:eastAsia="Verdana" w:hAnsi="Verdana"/>
          <w:b w:val="1"/>
          <w:color w:val="134f5c"/>
          <w:sz w:val="20"/>
          <w:szCs w:val="20"/>
          <w:u w:val="none"/>
        </w:rPr>
      </w:pPr>
      <w:r w:rsidDel="00000000" w:rsidR="00000000" w:rsidRPr="00000000">
        <w:rPr>
          <w:rFonts w:ascii="Verdana" w:cs="Verdana" w:eastAsia="Verdana" w:hAnsi="Verdana"/>
          <w:b w:val="1"/>
          <w:color w:val="134f5c"/>
          <w:sz w:val="20"/>
          <w:szCs w:val="20"/>
          <w:rtl w:val="0"/>
        </w:rPr>
        <w:t xml:space="preserve">Licenciatura en Psicología</w:t>
      </w:r>
    </w:p>
    <w:p w:rsidR="00000000" w:rsidDel="00000000" w:rsidP="00000000" w:rsidRDefault="00000000" w:rsidRPr="00000000" w14:paraId="0000002B">
      <w:pPr>
        <w:spacing w:after="0" w:lineRule="auto"/>
        <w:ind w:left="720" w:firstLine="0"/>
        <w:rPr>
          <w:rFonts w:ascii="Verdana" w:cs="Verdana" w:eastAsia="Verdana" w:hAnsi="Verdana"/>
          <w:color w:val="134f5c"/>
          <w:sz w:val="20"/>
          <w:szCs w:val="20"/>
        </w:rPr>
      </w:pPr>
      <w:r w:rsidDel="00000000" w:rsidR="00000000" w:rsidRPr="00000000">
        <w:rPr>
          <w:rFonts w:ascii="Verdana" w:cs="Verdana" w:eastAsia="Verdana" w:hAnsi="Verdana"/>
          <w:color w:val="134f5c"/>
          <w:sz w:val="20"/>
          <w:szCs w:val="20"/>
          <w:rtl w:val="0"/>
        </w:rPr>
        <w:t xml:space="preserve">2016 - 2020</w:t>
      </w:r>
    </w:p>
    <w:p w:rsidR="00000000" w:rsidDel="00000000" w:rsidP="00000000" w:rsidRDefault="00000000" w:rsidRPr="00000000" w14:paraId="0000002C">
      <w:pPr>
        <w:spacing w:after="0" w:lineRule="auto"/>
        <w:ind w:left="720" w:firstLine="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Universidad Santiago de Chile</w:t>
      </w:r>
    </w:p>
    <w:p w:rsidR="00000000" w:rsidDel="00000000" w:rsidP="00000000" w:rsidRDefault="00000000" w:rsidRPr="00000000" w14:paraId="0000002D">
      <w:pPr>
        <w:spacing w:after="0" w:lineRule="auto"/>
        <w:rPr>
          <w:rFonts w:ascii="Verdana" w:cs="Verdana" w:eastAsia="Verdana" w:hAnsi="Verdana"/>
          <w:i w:val="1"/>
          <w:color w:val="434343"/>
        </w:rPr>
      </w:pPr>
      <w:r w:rsidDel="00000000" w:rsidR="00000000" w:rsidRPr="00000000">
        <w:rPr>
          <w:rtl w:val="0"/>
        </w:rPr>
      </w:r>
    </w:p>
    <w:p w:rsidR="00000000" w:rsidDel="00000000" w:rsidP="00000000" w:rsidRDefault="00000000" w:rsidRPr="00000000" w14:paraId="0000002E">
      <w:pPr>
        <w:spacing w:after="0" w:line="240" w:lineRule="auto"/>
        <w:rPr>
          <w:rFonts w:ascii="Verdana" w:cs="Verdana" w:eastAsia="Verdana" w:hAnsi="Verdana"/>
          <w:i w:val="1"/>
          <w:color w:val="45818e"/>
        </w:rPr>
      </w:pPr>
      <w:r w:rsidDel="00000000" w:rsidR="00000000" w:rsidRPr="00000000">
        <w:rPr>
          <w:rFonts w:ascii="Verdana" w:cs="Verdana" w:eastAsia="Verdana" w:hAnsi="Verdana"/>
          <w:i w:val="1"/>
          <w:color w:val="45818e"/>
          <w:rtl w:val="0"/>
        </w:rPr>
        <w:t xml:space="preserve">CURSOS Y CERTIFICACIONES</w:t>
      </w:r>
    </w:p>
    <w:p w:rsidR="00000000" w:rsidDel="00000000" w:rsidP="00000000" w:rsidRDefault="00000000" w:rsidRPr="00000000" w14:paraId="0000002F">
      <w:pPr>
        <w:spacing w:after="0" w:line="240" w:lineRule="auto"/>
        <w:rPr>
          <w:rFonts w:ascii="Verdana" w:cs="Verdana" w:eastAsia="Verdana" w:hAnsi="Verdana"/>
          <w:i w:val="1"/>
          <w:color w:val="434343"/>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-62384</wp:posOffset>
                </wp:positionH>
                <wp:positionV relativeFrom="paragraph">
                  <wp:posOffset>8945</wp:posOffset>
                </wp:positionV>
                <wp:extent cx="5521325" cy="19050"/>
                <wp:effectExtent b="0" l="0" r="0" t="0"/>
                <wp:wrapNone/>
                <wp:docPr id="3" name=""/>
                <a:graphic>
                  <a:graphicData uri="http://schemas.microsoft.com/office/word/2010/wordprocessingShape">
                    <wps:wsp>
                      <wps:cNvCnPr/>
                      <wps:spPr>
                        <a:xfrm>
                          <a:off x="2585338" y="3780000"/>
                          <a:ext cx="5521325" cy="0"/>
                        </a:xfrm>
                        <a:prstGeom prst="straightConnector1">
                          <a:avLst/>
                        </a:prstGeom>
                        <a:noFill/>
                        <a:ln cap="flat" cmpd="sng" w="19050">
                          <a:solidFill>
                            <a:srgbClr val="C9C9C9"/>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-62384</wp:posOffset>
                </wp:positionH>
                <wp:positionV relativeFrom="paragraph">
                  <wp:posOffset>8945</wp:posOffset>
                </wp:positionV>
                <wp:extent cx="5521325" cy="1905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5521325" cy="19050"/>
                        </a:xfrm>
                        <a:prstGeom prst="rect"/>
                        <a:ln/>
                      </pic:spPr>
                    </pic:pic>
                  </a:graphicData>
                </a:graphic>
              </wp:anchor>
            </w:drawing>
          </mc:Fallback>
        </mc:AlternateContent>
      </w:r>
    </w:p>
    <w:p w:rsidR="00000000" w:rsidDel="00000000" w:rsidP="00000000" w:rsidRDefault="00000000" w:rsidRPr="00000000" w14:paraId="00000030">
      <w:pPr>
        <w:spacing w:after="0" w:line="240" w:lineRule="auto"/>
        <w:rPr>
          <w:rFonts w:ascii="Verdana" w:cs="Verdana" w:eastAsia="Verdana" w:hAnsi="Verdana"/>
          <w:i w:val="1"/>
          <w:color w:val="434343"/>
        </w:rPr>
      </w:pPr>
      <w:r w:rsidDel="00000000" w:rsidR="00000000" w:rsidRPr="00000000">
        <w:rPr>
          <w:rFonts w:ascii="Verdana" w:cs="Verdana" w:eastAsia="Verdana" w:hAnsi="Verdana"/>
          <w:color w:val="434343"/>
          <w:rtl w:val="0"/>
        </w:rPr>
        <w:t xml:space="preserve">Certificación WAIS-IV                                               </w:t>
      </w:r>
      <w:r w:rsidDel="00000000" w:rsidR="00000000" w:rsidRPr="00000000">
        <w:rPr>
          <w:rFonts w:ascii="Verdana" w:cs="Verdana" w:eastAsia="Verdana" w:hAnsi="Verdana"/>
          <w:i w:val="1"/>
          <w:color w:val="434343"/>
          <w:rtl w:val="0"/>
        </w:rPr>
        <w:t xml:space="preserve">Triada Cognitiva 2025</w:t>
      </w:r>
    </w:p>
    <w:p w:rsidR="00000000" w:rsidDel="00000000" w:rsidP="00000000" w:rsidRDefault="00000000" w:rsidRPr="00000000" w14:paraId="00000031">
      <w:pPr>
        <w:spacing w:after="0" w:line="240" w:lineRule="auto"/>
        <w:rPr>
          <w:rFonts w:ascii="Verdana" w:cs="Verdana" w:eastAsia="Verdana" w:hAnsi="Verdana"/>
          <w:i w:val="1"/>
          <w:color w:val="434343"/>
        </w:rPr>
      </w:pPr>
      <w:r w:rsidDel="00000000" w:rsidR="00000000" w:rsidRPr="00000000">
        <w:rPr>
          <w:rFonts w:ascii="Verdana" w:cs="Verdana" w:eastAsia="Verdana" w:hAnsi="Verdana"/>
          <w:color w:val="434343"/>
          <w:rtl w:val="0"/>
        </w:rPr>
        <w:t xml:space="preserve">Psicofarmacología  y abordaje en Salud Mental en adultos          </w:t>
      </w:r>
      <w:r w:rsidDel="00000000" w:rsidR="00000000" w:rsidRPr="00000000">
        <w:rPr>
          <w:rFonts w:ascii="Verdana" w:cs="Verdana" w:eastAsia="Verdana" w:hAnsi="Verdana"/>
          <w:i w:val="1"/>
          <w:color w:val="434343"/>
          <w:rtl w:val="0"/>
        </w:rPr>
        <w:t xml:space="preserve">ADIPA 2024</w:t>
      </w:r>
    </w:p>
    <w:p w:rsidR="00000000" w:rsidDel="00000000" w:rsidP="00000000" w:rsidRDefault="00000000" w:rsidRPr="00000000" w14:paraId="00000032">
      <w:pPr>
        <w:spacing w:after="0" w:lineRule="auto"/>
        <w:rPr>
          <w:rFonts w:ascii="Verdana" w:cs="Verdana" w:eastAsia="Verdana" w:hAnsi="Verdana"/>
          <w:i w:val="1"/>
          <w:color w:val="434343"/>
        </w:rPr>
      </w:pPr>
      <w:r w:rsidDel="00000000" w:rsidR="00000000" w:rsidRPr="00000000">
        <w:rPr>
          <w:rFonts w:ascii="Verdana" w:cs="Verdana" w:eastAsia="Verdana" w:hAnsi="Verdana"/>
          <w:color w:val="434343"/>
          <w:rtl w:val="0"/>
        </w:rPr>
        <w:t xml:space="preserve">Primeros Auxilios Psicológicos                                                  </w:t>
      </w:r>
      <w:r w:rsidDel="00000000" w:rsidR="00000000" w:rsidRPr="00000000">
        <w:rPr>
          <w:rFonts w:ascii="Verdana" w:cs="Verdana" w:eastAsia="Verdana" w:hAnsi="Verdana"/>
          <w:i w:val="1"/>
          <w:color w:val="434343"/>
          <w:rtl w:val="0"/>
        </w:rPr>
        <w:t xml:space="preserve">ADIPA 2024 </w:t>
      </w:r>
    </w:p>
    <w:p w:rsidR="00000000" w:rsidDel="00000000" w:rsidP="00000000" w:rsidRDefault="00000000" w:rsidRPr="00000000" w14:paraId="00000033">
      <w:pPr>
        <w:spacing w:after="0" w:lineRule="auto"/>
        <w:rPr>
          <w:color w:val="0563c1"/>
          <w:sz w:val="18"/>
          <w:szCs w:val="18"/>
          <w:u w:val="single"/>
        </w:rPr>
      </w:pPr>
      <w:r w:rsidDel="00000000" w:rsidR="00000000" w:rsidRPr="00000000">
        <w:rPr>
          <w:rFonts w:ascii="Verdana" w:cs="Verdana" w:eastAsia="Verdana" w:hAnsi="Verdana"/>
          <w:color w:val="434343"/>
          <w:rtl w:val="0"/>
        </w:rPr>
        <w:t xml:space="preserve">Patología Dual                                                                 </w:t>
      </w:r>
      <w:r w:rsidDel="00000000" w:rsidR="00000000" w:rsidRPr="00000000">
        <w:rPr>
          <w:rFonts w:ascii="Verdana" w:cs="Verdana" w:eastAsia="Verdana" w:hAnsi="Verdana"/>
          <w:i w:val="1"/>
          <w:color w:val="434343"/>
          <w:rtl w:val="0"/>
        </w:rPr>
        <w:t xml:space="preserve">       Senda 2023     </w:t>
      </w:r>
      <w:r w:rsidDel="00000000" w:rsidR="00000000" w:rsidRPr="00000000">
        <w:rPr>
          <w:rFonts w:ascii="Verdana" w:cs="Verdana" w:eastAsia="Verdana" w:hAnsi="Verdana"/>
          <w:color w:val="434343"/>
          <w:rtl w:val="0"/>
        </w:rPr>
        <w:t xml:space="preserve">                     </w:t>
      </w:r>
      <w:r w:rsidDel="00000000" w:rsidR="00000000" w:rsidRPr="00000000">
        <w:rPr>
          <w:rtl w:val="0"/>
        </w:rPr>
      </w:r>
    </w:p>
    <w:sectPr>
      <w:pgSz w:h="16838" w:w="11906" w:orient="portrait"/>
      <w:pgMar w:bottom="426" w:top="993"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widowControl w:val="0"/>
      <w:spacing w:after="0" w:before="320" w:line="240" w:lineRule="auto"/>
      <w:ind w:right="300"/>
    </w:pPr>
    <w:rPr>
      <w:rFonts w:ascii="Merriweather" w:cs="Merriweather" w:eastAsia="Merriweather" w:hAnsi="Merriweather"/>
      <w:b w:val="1"/>
      <w:color w:val="00000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120" w:line="240" w:lineRule="auto"/>
      <w:ind w:right="300"/>
    </w:pPr>
    <w:rPr>
      <w:rFonts w:ascii="Merriweather" w:cs="Merriweather" w:eastAsia="Merriweather" w:hAnsi="Merriweather"/>
      <w:b w:val="1"/>
      <w:color w:val="000000"/>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