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Calibri" w:eastAsia="Calibri" w:hAnsi="Calibri" w:cs="Calibri"/>
          <w:b/>
          <w:color w:val="000000"/>
          <w:sz w:val="40"/>
          <w:szCs w:val="40"/>
        </w:rPr>
      </w:pPr>
      <w:proofErr w:type="spellStart"/>
      <w:r>
        <w:rPr>
          <w:rFonts w:ascii="Calibri" w:eastAsia="Calibri" w:hAnsi="Calibri" w:cs="Calibri"/>
          <w:b/>
          <w:color w:val="000000"/>
          <w:sz w:val="40"/>
          <w:szCs w:val="40"/>
        </w:rPr>
        <w:t>Curriculum</w:t>
      </w:r>
      <w:proofErr w:type="spellEnd"/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Vitae </w:t>
      </w:r>
    </w:p>
    <w:p w14:paraId="00000002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Nombre: Daniela Alejandra Aravena Paredes </w:t>
      </w:r>
    </w:p>
    <w:p w14:paraId="00000003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Rut: 17729478-0 </w:t>
      </w:r>
    </w:p>
    <w:p w14:paraId="00000004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Nacionalidad: Chilena </w:t>
      </w:r>
    </w:p>
    <w:p w14:paraId="00000005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Fecha de nacimiento: 12 de diciembre de 1990 </w:t>
      </w:r>
    </w:p>
    <w:p w14:paraId="00000006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Edad: 3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años </w:t>
      </w:r>
    </w:p>
    <w:p w14:paraId="00000007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Dirección: Venezuela #0487 .El salto. </w:t>
      </w:r>
    </w:p>
    <w:p w14:paraId="00000008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Comuna: Recoleta  </w:t>
      </w:r>
    </w:p>
    <w:p w14:paraId="00000009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Teléfono: celular: 9 6535 8637 </w:t>
      </w:r>
    </w:p>
    <w:p w14:paraId="0000000A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Correo: danielaaravenaparedes2015@gmail.com </w:t>
      </w:r>
    </w:p>
    <w:p w14:paraId="0000000B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Educación básica: Liceo A 34 “Arturo Pérez Canto” </w:t>
      </w:r>
    </w:p>
    <w:p w14:paraId="0000000C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Educación media: Liceo A 13 “Confederación Suiza” </w:t>
      </w:r>
    </w:p>
    <w:p w14:paraId="0000000D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79" w:lineRule="auto"/>
        <w:ind w:left="15" w:right="222" w:firstLine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Educación superior: Centro de formación técnica Santo Tomás, titulada de la carrera de  “Técnico en Enfermería”. </w:t>
      </w:r>
    </w:p>
    <w:p w14:paraId="0000000E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5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Experiencia laboral: </w:t>
      </w:r>
    </w:p>
    <w:p w14:paraId="0000000F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83" w:lineRule="auto"/>
        <w:ind w:left="18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Hospital Roberto del Río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En Servicio de Pediatría General y Servicio de Aislamiento desde  noviembre del 2013 hasta julio del 2015. </w:t>
      </w:r>
    </w:p>
    <w:p w14:paraId="00000010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81" w:lineRule="auto"/>
        <w:ind w:left="10" w:right="177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Hospital Roberto del río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En Servicio de Pediatría General D desde agosto del 2015 a la  actualidad. (Contratada por convenio Empresa Externa: “Medical and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Nursing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” por  concepto de campaña de invierno año 2015.) </w:t>
      </w:r>
    </w:p>
    <w:p w14:paraId="00000011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83" w:lineRule="auto"/>
        <w:ind w:left="10" w:right="709" w:firstLine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Hospital San José: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servicio de Urgencia Adulto desde Noviembre del 2015 hasta  octubre del 2016. </w:t>
      </w:r>
    </w:p>
    <w:p w14:paraId="00000012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450" w:lineRule="auto"/>
        <w:ind w:left="20" w:right="499" w:hanging="8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Clinica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davila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en servicio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uti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adulto Desde diciembre 2016 hasta octubre 2020. Hospital San José: en servicio de UTI adulto desde agosto del 2022 hasta marzo 2023.</w:t>
      </w:r>
    </w:p>
    <w:p w14:paraId="00000013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3" w:lineRule="auto"/>
        <w:ind w:left="9" w:right="781" w:firstLine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Cuidado de paciente en domicilio particular: con manejo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tqt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aspiración de  secreciones, alimentación enteral. Desde abril hasta octubre 2023. </w:t>
      </w:r>
    </w:p>
    <w:p w14:paraId="00000014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449" w:lineRule="auto"/>
        <w:ind w:left="1" w:right="1196" w:firstLine="18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(empresa externa que presta servicios a hospital San Borja ARRIARAN)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desde octubre 2023 hasta diciembre en el servicio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psquiatria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infantil. </w:t>
      </w:r>
    </w:p>
    <w:p w14:paraId="50007490" w14:textId="76C3A2ED" w:rsidR="00856D0B" w:rsidRDefault="00856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449" w:lineRule="auto"/>
        <w:ind w:left="1" w:right="1196" w:firstLine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Postal central: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pabellonera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en posta central desde </w:t>
      </w:r>
      <w:r w:rsidR="00A909C0">
        <w:rPr>
          <w:rFonts w:ascii="Calibri" w:eastAsia="Calibri" w:hAnsi="Calibri" w:cs="Calibri"/>
          <w:color w:val="000000"/>
          <w:sz w:val="24"/>
          <w:szCs w:val="24"/>
        </w:rPr>
        <w:t>noviembre hasta diciembre del 20</w:t>
      </w:r>
      <w:r w:rsidR="000B135E">
        <w:rPr>
          <w:rFonts w:ascii="Calibri" w:eastAsia="Calibri" w:hAnsi="Calibri" w:cs="Calibri"/>
          <w:color w:val="000000"/>
          <w:sz w:val="24"/>
          <w:szCs w:val="24"/>
        </w:rPr>
        <w:t>23.</w:t>
      </w:r>
    </w:p>
    <w:p w14:paraId="00000015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449" w:lineRule="auto"/>
        <w:ind w:left="1" w:right="1196" w:firstLine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Cuidado de paciente particular: con manejo de </w:t>
      </w:r>
      <w:proofErr w:type="spellStart"/>
      <w:r>
        <w:rPr>
          <w:rFonts w:ascii="Calibri" w:eastAsia="Calibri" w:hAnsi="Calibri" w:cs="Calibri"/>
          <w:sz w:val="24"/>
          <w:szCs w:val="24"/>
        </w:rPr>
        <w:t>tqt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aspiracion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secreciones, </w:t>
      </w:r>
      <w:proofErr w:type="spellStart"/>
      <w:r>
        <w:rPr>
          <w:rFonts w:ascii="Calibri" w:eastAsia="Calibri" w:hAnsi="Calibri" w:cs="Calibri"/>
          <w:sz w:val="24"/>
          <w:szCs w:val="24"/>
        </w:rPr>
        <w:t>alimentacion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enteral, desde enero 2024 hasta marzo 2025.</w:t>
      </w:r>
    </w:p>
    <w:p w14:paraId="50BF59B2" w14:textId="6316436F" w:rsidR="00FE6C67" w:rsidRDefault="00FE6C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449" w:lineRule="auto"/>
        <w:ind w:left="1" w:right="1196" w:firstLine="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Hospital del </w:t>
      </w:r>
      <w:proofErr w:type="spellStart"/>
      <w:r>
        <w:rPr>
          <w:rFonts w:ascii="Calibri" w:eastAsia="Calibri" w:hAnsi="Calibri" w:cs="Calibri"/>
          <w:sz w:val="24"/>
          <w:szCs w:val="24"/>
        </w:rPr>
        <w:t>torax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uci adultos </w:t>
      </w:r>
      <w:r w:rsidR="00DA2DDA">
        <w:rPr>
          <w:rFonts w:ascii="Calibri" w:eastAsia="Calibri" w:hAnsi="Calibri" w:cs="Calibri"/>
          <w:sz w:val="24"/>
          <w:szCs w:val="24"/>
        </w:rPr>
        <w:t>desde junio de 2024 hasta abril 2025</w:t>
      </w:r>
    </w:p>
    <w:p w14:paraId="00000016" w14:textId="77777777" w:rsidR="00A46E44" w:rsidRDefault="00FE064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sectPr w:rsidR="00A46E44">
      <w:pgSz w:w="12240" w:h="15840"/>
      <w:pgMar w:top="1395" w:right="1759" w:bottom="2075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44"/>
    <w:rsid w:val="000B135E"/>
    <w:rsid w:val="003F7F6F"/>
    <w:rsid w:val="00722744"/>
    <w:rsid w:val="007C6609"/>
    <w:rsid w:val="00856D0B"/>
    <w:rsid w:val="00A46E44"/>
    <w:rsid w:val="00A909C0"/>
    <w:rsid w:val="00DA2DDA"/>
    <w:rsid w:val="00FE064D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45F07"/>
  <w15:docId w15:val="{6A7C5E89-F613-E54E-A60B-2839B5C2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U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Aravena</cp:lastModifiedBy>
  <cp:revision>5</cp:revision>
  <dcterms:created xsi:type="dcterms:W3CDTF">2025-06-25T15:18:00Z</dcterms:created>
  <dcterms:modified xsi:type="dcterms:W3CDTF">2025-06-25T15:20:00Z</dcterms:modified>
</cp:coreProperties>
</file>